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8A58" w14:textId="5B02ABA6" w:rsidR="00F47C27" w:rsidRPr="00F47C27" w:rsidRDefault="00F47C27" w:rsidP="0048488B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bookmarkStart w:id="0" w:name="_Hlk152849524"/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  <w:r w:rsidR="00B368A1">
        <w:rPr>
          <w:rFonts w:ascii="Times New Roman" w:eastAsia="Calibri" w:hAnsi="Times New Roman" w:cs="Times New Roman"/>
          <w:kern w:val="0"/>
          <w:sz w:val="24"/>
          <w14:ligatures w14:val="none"/>
        </w:rPr>
        <w:t>iK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.0012.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3.</w:t>
      </w:r>
      <w:r w:rsidR="00D428B6">
        <w:rPr>
          <w:rFonts w:ascii="Times New Roman" w:eastAsia="Calibri" w:hAnsi="Times New Roman" w:cs="Times New Roman"/>
          <w:kern w:val="0"/>
          <w:sz w:val="24"/>
          <w14:ligatures w14:val="none"/>
        </w:rPr>
        <w:t>10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.202</w:t>
      </w:r>
      <w:r w:rsidR="00B24468"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</w:p>
    <w:p w14:paraId="109E8B89" w14:textId="77777777" w:rsidR="00A264D1" w:rsidRDefault="00A264D1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33E7EA58" w14:textId="77777777" w:rsidR="00A264D1" w:rsidRDefault="00A264D1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13E23673" w14:textId="2D5BC02B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PROTOKÓŁ</w:t>
      </w:r>
    </w:p>
    <w:p w14:paraId="684FA381" w14:textId="3843E345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z przebiegu posiedzenia </w:t>
      </w:r>
    </w:p>
    <w:p w14:paraId="524081E0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Komisji Rozwoju, Rolnictwa, Bezpieczeństwa i Gospodarki Komunalnej </w:t>
      </w:r>
    </w:p>
    <w:p w14:paraId="0FC34B70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Rady Miejskiej w Drobinie</w:t>
      </w:r>
    </w:p>
    <w:p w14:paraId="5231D217" w14:textId="527859D2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z dnia</w:t>
      </w:r>
      <w:r w:rsidR="000F6612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 w:rsidR="00D428B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20 listopada</w:t>
      </w:r>
      <w:r w:rsidR="0009700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2025 </w:t>
      </w: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r.</w:t>
      </w:r>
    </w:p>
    <w:p w14:paraId="5C55A45B" w14:textId="77777777" w:rsidR="00F47C27" w:rsidRPr="00F47C27" w:rsidRDefault="00F47C27" w:rsidP="00F47C27">
      <w:pPr>
        <w:spacing w:after="0" w:line="240" w:lineRule="auto"/>
        <w:ind w:left="363" w:hanging="340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bookmarkEnd w:id="0"/>
    <w:p w14:paraId="5C8F1564" w14:textId="7B53AD01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Godzina rozpoczęcia i zakończenia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="00D428B6">
        <w:rPr>
          <w:rFonts w:ascii="Times New Roman" w:eastAsia="Calibri" w:hAnsi="Times New Roman" w:cs="Times New Roman"/>
          <w:kern w:val="0"/>
          <w:sz w:val="24"/>
          <w14:ligatures w14:val="none"/>
        </w:rPr>
        <w:t>0:57 – 12:52</w:t>
      </w:r>
    </w:p>
    <w:p w14:paraId="78349177" w14:textId="77777777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6E62FE7B" w14:textId="77777777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Uczestnicy posiedzenia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66C99A36" w14:textId="010FBCE2" w:rsidR="00F47C27" w:rsidRPr="00F47C27" w:rsidRDefault="00F47C27" w:rsidP="00F47C27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- </w:t>
      </w:r>
      <w:r w:rsidR="008C1962"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członków komisji na ustalony skład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="00170BF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7F33C8E5" w14:textId="76E44922" w:rsidR="00F47C27" w:rsidRPr="0009700A" w:rsidRDefault="00F47C27" w:rsidP="006E7D2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- Przedstawiciele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Urzędu: </w:t>
      </w:r>
      <w:r w:rsidR="0009700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Burmistrz </w:t>
      </w:r>
      <w:r w:rsidR="006D259A">
        <w:rPr>
          <w:rFonts w:ascii="Times New Roman" w:eastAsia="Calibri" w:hAnsi="Times New Roman" w:cs="Times New Roman"/>
          <w:kern w:val="0"/>
          <w:sz w:val="24"/>
          <w14:ligatures w14:val="none"/>
        </w:rPr>
        <w:t>MiG Drobin</w:t>
      </w:r>
      <w:r w:rsidR="0009700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8C196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Sekretarz MiG, Skarbnik MiG, </w:t>
      </w:r>
      <w:r w:rsidR="0009700A" w:rsidRPr="000970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Kierownik Referatu </w:t>
      </w:r>
      <w:r w:rsidR="0009700A" w:rsidRPr="0009700A">
        <w:rPr>
          <w:rFonts w:ascii="Times New Roman" w:hAnsi="Times New Roman" w:cs="Times New Roman"/>
          <w:spacing w:val="-1"/>
          <w:sz w:val="24"/>
          <w:szCs w:val="24"/>
        </w:rPr>
        <w:t>Rolnictwa, Rozwoju Gospodarczego i Zamówień Publicznych</w:t>
      </w:r>
      <w:r w:rsidR="006D259A" w:rsidRPr="000970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5E73BDA" w14:textId="7A10E636" w:rsidR="0009700A" w:rsidRDefault="0009700A" w:rsidP="006D259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- Przewodnicząca Rady Miejskiej w Drobinie</w:t>
      </w:r>
      <w:r w:rsidR="008C1962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14:paraId="7AD4432E" w14:textId="03576375" w:rsidR="008C1962" w:rsidRDefault="008C1962" w:rsidP="006D259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- Przedstawiciele Spółki Inwestycyjno-Mieszkaniowej Spółka z o.o. w Drobinie Prezes Zarządu Konrad Wilkanowicz i pracownik Iwona Hajn.</w:t>
      </w:r>
    </w:p>
    <w:p w14:paraId="544921F0" w14:textId="4538AC43" w:rsidR="00F47C27" w:rsidRPr="00F47C27" w:rsidRDefault="00F47C27" w:rsidP="006D259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>Lista obecności stanowi załącznik Nr 1 do niniejszego protokołu.</w:t>
      </w:r>
    </w:p>
    <w:p w14:paraId="14A7CBB5" w14:textId="77777777" w:rsidR="00F47C27" w:rsidRPr="00F47C27" w:rsidRDefault="00F47C27" w:rsidP="00F47C27">
      <w:pPr>
        <w:shd w:val="clear" w:color="auto" w:fill="FFFFFF"/>
        <w:spacing w:after="0" w:line="276" w:lineRule="auto"/>
        <w:ind w:left="363" w:hanging="340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:u w:val="single"/>
          <w14:ligatures w14:val="none"/>
        </w:rPr>
      </w:pPr>
    </w:p>
    <w:p w14:paraId="1B3028E2" w14:textId="77777777" w:rsidR="006E7D20" w:rsidRDefault="006E7D20" w:rsidP="006E7D2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6E7D2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Proponowany porządek posiedzenia:</w:t>
      </w:r>
    </w:p>
    <w:p w14:paraId="05F91BF1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1. Otwarcie posiedzenia i stwierdzenie quorum.</w:t>
      </w:r>
    </w:p>
    <w:p w14:paraId="40B1A93E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2. Przedstawienie porządku posiedzenia.</w:t>
      </w:r>
    </w:p>
    <w:p w14:paraId="7AB68E4E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3. Opracowanie planu pracy komisji na rok 2026.</w:t>
      </w:r>
    </w:p>
    <w:p w14:paraId="487E3DEC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4. Zaopiniowanie projektów uchwał pod obrady XXIV sesji Rady Miejskiej w Drobinie:</w:t>
      </w:r>
    </w:p>
    <w:p w14:paraId="2E1A5CAE" w14:textId="77777777" w:rsidR="00D428B6" w:rsidRPr="00D428B6" w:rsidRDefault="00D428B6" w:rsidP="008C1962">
      <w:pPr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4.1) projektu uchwały w sprawie obniżenia średniej ceny skupu żyta do celów wymiaru podatku rolnego na 2026 rok;</w:t>
      </w:r>
    </w:p>
    <w:p w14:paraId="44623FCD" w14:textId="77777777" w:rsidR="00D428B6" w:rsidRPr="00D428B6" w:rsidRDefault="00D428B6" w:rsidP="008C1962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4.2) projektu uchwały w sprawie określenia wysokości stawek podatku od nieruchomości na 2026 rok;</w:t>
      </w:r>
    </w:p>
    <w:p w14:paraId="083664FB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4.3) projektu uchwały w sprawie uchwalenia stawek podatku od środków transportowych na rok 2026;</w:t>
      </w:r>
    </w:p>
    <w:p w14:paraId="29CCABEE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4.4) projektu uchwały  w sprawie pomnika przyrody Aleja Topolowa;</w:t>
      </w:r>
    </w:p>
    <w:p w14:paraId="2BEC8C86" w14:textId="1EB4E465" w:rsidR="00D428B6" w:rsidRPr="00D428B6" w:rsidRDefault="00D428B6" w:rsidP="008C1962">
      <w:pPr>
        <w:autoSpaceDN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4.5)</w:t>
      </w:r>
      <w:r w:rsidR="008C196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projektu uchwały w sprawie zniesienia ochrony drzewa z gatunku Lipa drobnolistna (Tilia cordata);</w:t>
      </w:r>
    </w:p>
    <w:p w14:paraId="2CD7B9F6" w14:textId="77777777" w:rsidR="00D428B6" w:rsidRPr="00D428B6" w:rsidRDefault="00D428B6" w:rsidP="008C1962">
      <w:pPr>
        <w:autoSpaceDN w:val="0"/>
        <w:spacing w:after="0" w:line="240" w:lineRule="auto"/>
        <w:ind w:left="567" w:hanging="568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4.6) projektu uchwały w sprawie wyboru metody ustalenia opłaty za gospodarowanie odpadami komunalnymi oraz ustalenie wysokości tej opłaty.</w:t>
      </w:r>
    </w:p>
    <w:p w14:paraId="6B05DE91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5. Sprawy różne.</w:t>
      </w:r>
    </w:p>
    <w:p w14:paraId="5B385676" w14:textId="77777777" w:rsidR="00D428B6" w:rsidRPr="00D428B6" w:rsidRDefault="00D428B6" w:rsidP="00D428B6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6. Zakończenie posiedzenia.</w:t>
      </w:r>
    </w:p>
    <w:p w14:paraId="1B59DB64" w14:textId="77777777" w:rsidR="00D428B6" w:rsidRPr="00D428B6" w:rsidRDefault="00D428B6" w:rsidP="00D428B6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4D60DD5" w14:textId="46EDCA88" w:rsidR="00F47C27" w:rsidRPr="00F47C27" w:rsidRDefault="00F47C27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posiedzeniu  przewodniczył </w:t>
      </w:r>
    </w:p>
    <w:p w14:paraId="547F9031" w14:textId="008518FF" w:rsidR="00F47C27" w:rsidRDefault="00F47C27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Przewodniczący Komisji   </w:t>
      </w:r>
      <w:r w:rsidR="006E7D2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Michał Ciarkowski</w:t>
      </w:r>
    </w:p>
    <w:p w14:paraId="79F7A99C" w14:textId="77777777" w:rsidR="00A264D1" w:rsidRDefault="00A264D1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F87A4A8" w14:textId="77777777" w:rsidR="002551E6" w:rsidRDefault="002551E6" w:rsidP="00F47C2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4C3930F" w14:textId="77777777" w:rsidR="00F47C27" w:rsidRDefault="00F47C27" w:rsidP="00F47C27">
      <w:pPr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Przebieg posiedzenia:</w:t>
      </w:r>
    </w:p>
    <w:p w14:paraId="750A7AEE" w14:textId="77777777" w:rsidR="00A94D23" w:rsidRDefault="00A94D23" w:rsidP="006D259A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37AFE30C" w14:textId="0CD57C33" w:rsidR="006D259A" w:rsidRPr="00F47C27" w:rsidRDefault="006D259A" w:rsidP="006D259A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Do punktu 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1</w:t>
      </w: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-go posiedzenia:</w:t>
      </w:r>
    </w:p>
    <w:p w14:paraId="43E9BCC4" w14:textId="77777777" w:rsidR="006D259A" w:rsidRDefault="006D259A" w:rsidP="006D25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32ED2C33" w14:textId="768342DF" w:rsidR="006D259A" w:rsidRDefault="006D259A" w:rsidP="006D25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Przewodniczący komisji - 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otworzył posiedzenie, przywitał zebranych i stwierdził, że na ustalony skład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radnych, </w:t>
      </w:r>
      <w:r w:rsidR="00A76C9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nieobecna jest 1 radna tj,. </w:t>
      </w:r>
      <w:r w:rsidR="00C020E6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p. </w:t>
      </w:r>
      <w:r w:rsidR="00A76C9A">
        <w:rPr>
          <w:rFonts w:ascii="Times New Roman" w:eastAsia="Calibri" w:hAnsi="Times New Roman" w:cs="Times New Roman"/>
          <w:kern w:val="0"/>
          <w:sz w:val="24"/>
          <w14:ligatures w14:val="none"/>
        </w:rPr>
        <w:t>Beata Brzezińska.</w:t>
      </w:r>
    </w:p>
    <w:p w14:paraId="2201F084" w14:textId="77777777" w:rsidR="00A76C9A" w:rsidRDefault="00A76C9A" w:rsidP="006D25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BFDD451" w14:textId="77777777" w:rsidR="00A76C9A" w:rsidRDefault="00A76C9A" w:rsidP="006D25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FC55D38" w14:textId="77777777" w:rsidR="006D259A" w:rsidRDefault="006D259A" w:rsidP="006D25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D21C4E6" w14:textId="77777777" w:rsidR="006D259A" w:rsidRPr="00F47C27" w:rsidRDefault="006D259A" w:rsidP="006D259A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lastRenderedPageBreak/>
        <w:t>Do punktu 2-go posiedzenia:</w:t>
      </w:r>
    </w:p>
    <w:p w14:paraId="438B9B93" w14:textId="77777777" w:rsidR="006D259A" w:rsidRPr="00F47C27" w:rsidRDefault="006D259A" w:rsidP="006D259A">
      <w:pPr>
        <w:spacing w:after="0" w:line="240" w:lineRule="auto"/>
        <w:ind w:left="363" w:hanging="34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DDC1F28" w14:textId="77777777" w:rsidR="006D259A" w:rsidRPr="00F47C27" w:rsidRDefault="006D259A" w:rsidP="006D2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Przedstawienie porządku posiedzenia</w:t>
      </w:r>
    </w:p>
    <w:p w14:paraId="60A429AE" w14:textId="77777777" w:rsidR="006D259A" w:rsidRPr="00F47C27" w:rsidRDefault="006D259A" w:rsidP="006D2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</w:p>
    <w:p w14:paraId="31E11B81" w14:textId="53C71FAF" w:rsidR="00987EFA" w:rsidRPr="00987EFA" w:rsidRDefault="006D259A" w:rsidP="00A7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27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Przewodniczący komisji -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 w:rsidRPr="00F47C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przedstawił porządek posiedzenia i zapytał, czy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radni mają uwagi do porządku posiedzenia.</w:t>
      </w:r>
      <w:r w:rsidR="00987EF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0AB2F233" w14:textId="4B2150B2" w:rsidR="00584626" w:rsidRDefault="00A76C9A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76C9A">
        <w:rPr>
          <w:rFonts w:ascii="Times New Roman" w:hAnsi="Times New Roman" w:cs="Times New Roman"/>
          <w:sz w:val="24"/>
          <w:szCs w:val="24"/>
        </w:rPr>
        <w:t>Brak uwag.</w:t>
      </w:r>
    </w:p>
    <w:p w14:paraId="1F73551E" w14:textId="77777777" w:rsidR="00C353E2" w:rsidRDefault="00C353E2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4C0E5BF" w14:textId="1FE79DA7" w:rsidR="00C353E2" w:rsidRPr="00A76C9A" w:rsidRDefault="00C353E2" w:rsidP="00C353E2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przystąpił do realizacji porządku posiedzenia.</w:t>
      </w:r>
    </w:p>
    <w:p w14:paraId="1CB7179B" w14:textId="77777777" w:rsidR="00A76C9A" w:rsidRDefault="00A76C9A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38D9" w14:textId="14E0AF54" w:rsidR="006D259A" w:rsidRDefault="006D259A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>Do punktu 3-go posiedzenia:</w:t>
      </w:r>
    </w:p>
    <w:p w14:paraId="5887FDEB" w14:textId="77777777" w:rsidR="00962440" w:rsidRDefault="00962440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993B8" w14:textId="3C74D927" w:rsidR="00962440" w:rsidRDefault="00962440" w:rsidP="00962440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Opracowanie planu pracy komisji na rok 2026</w:t>
      </w:r>
    </w:p>
    <w:p w14:paraId="5A7C264B" w14:textId="77777777" w:rsidR="00962440" w:rsidRDefault="00962440" w:rsidP="00962440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2DBB8538" w14:textId="398AE33B" w:rsidR="00962440" w:rsidRPr="00962440" w:rsidRDefault="00962440" w:rsidP="0096244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2440">
        <w:rPr>
          <w:rFonts w:ascii="Times New Roman" w:hAnsi="Times New Roman" w:cs="Times New Roman"/>
          <w:sz w:val="24"/>
          <w:szCs w:val="24"/>
        </w:rPr>
        <w:t>Komisja opracowała plan pracy na rok 2026, który stanowi załącznik Nr 2 do niniejszego protokołu.</w:t>
      </w:r>
    </w:p>
    <w:p w14:paraId="2A86311D" w14:textId="77777777" w:rsidR="00962440" w:rsidRDefault="00962440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F980E" w14:textId="77E7F2C4" w:rsidR="00962440" w:rsidRDefault="00962440" w:rsidP="00962440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009AEB35" w14:textId="77777777" w:rsidR="00962440" w:rsidRDefault="00962440" w:rsidP="006D259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B8964" w14:textId="6BBB0852" w:rsidR="00962440" w:rsidRPr="00962440" w:rsidRDefault="00962440" w:rsidP="00962440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962440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Projekt</w:t>
      </w:r>
      <w:r w:rsidRPr="00D428B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w sprawie obniżenia średniej ceny skupu żyta do celów wymiaru podatku rolnego na 2026 ro</w:t>
      </w:r>
      <w:r w:rsidRPr="00962440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ku</w:t>
      </w:r>
    </w:p>
    <w:p w14:paraId="0F305D28" w14:textId="77777777" w:rsidR="00962440" w:rsidRPr="00962440" w:rsidRDefault="00962440" w:rsidP="00962440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39F483C6" w14:textId="6FF8E3DF" w:rsidR="00962440" w:rsidRPr="00C70DE7" w:rsidRDefault="005B2BA3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pierwszy podpunkt w pkt 4 i prosił </w:t>
      </w:r>
      <w:r w:rsidR="00C353E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p. Skarbnik o </w:t>
      </w:r>
      <w:r w:rsidR="00C70DE7"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wprowadzenie</w:t>
      </w:r>
      <w:r w:rsidR="00C353E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5B4EE3AF" w14:textId="77777777" w:rsidR="00C70DE7" w:rsidRPr="00C70DE7" w:rsidRDefault="00C70DE7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0FDBBF5D" w14:textId="7556A3DF" w:rsidR="00C70DE7" w:rsidRPr="003A1BC6" w:rsidRDefault="00C70DE7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Skarbnik MiG </w:t>
      </w:r>
      <w:r w:rsidR="00FD23F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C47E5" w:rsidRPr="009C47E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zapoznała z projektem uchwały i poinformowała o propozycji p. Burmistrza tj.</w:t>
      </w:r>
      <w:r w:rsidR="00C353E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="003A1BC6" w:rsidRPr="003A1B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obniżeni</w:t>
      </w:r>
      <w:r w:rsidR="00C353E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</w:t>
      </w:r>
      <w:r w:rsidR="003A1BC6" w:rsidRPr="003A1B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średniej ceny skupu żyta do celów wymiaru podatku rolnego na rok 2026 do kwoty 66 zł za</w:t>
      </w:r>
      <w:r w:rsidR="003A1B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="003A1BC6" w:rsidRPr="003A1B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1dt.</w:t>
      </w:r>
    </w:p>
    <w:p w14:paraId="4FD32312" w14:textId="77777777" w:rsidR="00FD23F2" w:rsidRDefault="00FD23F2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1534FA40" w14:textId="397262D2" w:rsidR="003A1BC6" w:rsidRDefault="003A1BC6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– </w:t>
      </w:r>
      <w:r w:rsidRPr="003A1B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prosił radnych o pytania lub uwagi do projektu uchwały.</w:t>
      </w:r>
    </w:p>
    <w:p w14:paraId="3667235B" w14:textId="77777777" w:rsidR="003A1BC6" w:rsidRDefault="003A1BC6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094C03D" w14:textId="64F0C918" w:rsidR="00754469" w:rsidRDefault="003A1BC6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A1BC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Radny Dąbkowski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był za obniżeniem ceny skupu żyta do celów wymiaru podatku rolnego z uwagi na trudn</w:t>
      </w:r>
      <w:r w:rsidR="000C6B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sytuację rolników. </w:t>
      </w:r>
    </w:p>
    <w:p w14:paraId="20060C9C" w14:textId="77777777" w:rsidR="00754469" w:rsidRDefault="00754469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8F6E805" w14:textId="12AC35E1" w:rsidR="003A1BC6" w:rsidRDefault="00754469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75446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Burmistrz MiG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udzielił wyjaśnień radnemu. Podkreślił, że budżet musi się domknąć, a nie domyka się. Dodał, </w:t>
      </w:r>
      <w:r w:rsidR="006859D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że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na 2026 r. nie ma zaplanowanych w budżecie żadnych remontów w jednostkach or</w:t>
      </w:r>
      <w:r w:rsidR="006859D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anizacyjnych, </w:t>
      </w:r>
      <w:r w:rsid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żadnych podwyżek dla pracowników Urzędu. Pan Burmistrz wymienił wydarzenia, które będą miały miejsce w roku 2026 i będą wymagały wsparcia finansowego gminy tj. 80 lecie Ochotniczej Straży Pożarnej w Dobrosielicach, 70 lecie Ochotniczej Straży Pożarnej w Nagórkach Dobrskich, 50 lecie młodzieżowej drużyny OSP w Maliszewku oraz 100 lecie szkoły podstawowej w Drobinie. </w:t>
      </w:r>
    </w:p>
    <w:p w14:paraId="37BCF98C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06D3C8A1" w14:textId="6501D28B" w:rsidR="00FD23F2" w:rsidRP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Radny Wysocki </w:t>
      </w:r>
      <w:r w:rsidRP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– „skąd to wszystko. Miał pan wziąć pożyczkę na obwodnicę Drobina?”.</w:t>
      </w:r>
    </w:p>
    <w:p w14:paraId="4B90622E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6AA3461B" w14:textId="1EAC1942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Burmistrz MiG – </w:t>
      </w:r>
      <w:r w:rsidRP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udzielił wyjaśnień.</w:t>
      </w:r>
    </w:p>
    <w:p w14:paraId="19349A17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5B30DBEE" w14:textId="074E0171" w:rsidR="00A65C74" w:rsidRP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Radny Wysocki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– </w:t>
      </w:r>
      <w:r w:rsidR="000C6B7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„</w:t>
      </w:r>
      <w:r w:rsidRP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to znaczy, że ten projekt nie wypali?”.</w:t>
      </w:r>
    </w:p>
    <w:p w14:paraId="1EDCEBE0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0818198C" w14:textId="76451FD6" w:rsidR="00A65C74" w:rsidRP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Skarbnik MiG – </w:t>
      </w:r>
      <w:r w:rsidRP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tak.</w:t>
      </w:r>
    </w:p>
    <w:p w14:paraId="3021E67F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1817EF5B" w14:textId="6148C0CC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Burmistrz MiG – </w:t>
      </w:r>
      <w:r w:rsidRPr="00A65C7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dodał, że niepodnoszenie podatków, skutkuje obniżeniem subwencji ogólnej.</w:t>
      </w:r>
    </w:p>
    <w:p w14:paraId="447E3207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CDB8D56" w14:textId="3C6A0199" w:rsidR="00A65C74" w:rsidRP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lastRenderedPageBreak/>
        <w:t>Skarbnik MiG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wyjaśniła, że ogólnie subwencja jest większa o 300 tys. zł</w:t>
      </w:r>
      <w:r w:rsid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, gdzie w innych gminach wynosi ona 4 mln zł. </w:t>
      </w:r>
    </w:p>
    <w:p w14:paraId="44131A2C" w14:textId="77777777" w:rsidR="00A65C74" w:rsidRDefault="00A65C74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49C069F8" w14:textId="6E87BD38" w:rsidR="00A65C74" w:rsidRPr="00E67D8E" w:rsidRDefault="00E67D8E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Radny Dabkowski – </w:t>
      </w: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proponował przystopować z organizacją imprez takich jak Dzień Dziecka, czy</w:t>
      </w:r>
      <w:r w:rsidR="000C6B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Dożynki.</w:t>
      </w:r>
    </w:p>
    <w:p w14:paraId="396FBFF5" w14:textId="77777777" w:rsidR="00E67D8E" w:rsidRPr="00E67D8E" w:rsidRDefault="00E67D8E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EED128E" w14:textId="6A412B56" w:rsidR="00E67D8E" w:rsidRPr="00E67D8E" w:rsidRDefault="00E67D8E" w:rsidP="00FD23F2">
      <w:pPr>
        <w:pStyle w:val="Akapitzlist"/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– </w:t>
      </w: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zapytał, czy radni maja jeszcze pytania do projektu uchwały.</w:t>
      </w:r>
    </w:p>
    <w:p w14:paraId="69A586A5" w14:textId="7B8E291B" w:rsidR="00E67D8E" w:rsidRPr="00E67D8E" w:rsidRDefault="00E67D8E" w:rsidP="00FD23F2">
      <w:pPr>
        <w:pStyle w:val="Akapitzlist"/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Brak pytań.</w:t>
      </w:r>
    </w:p>
    <w:p w14:paraId="05711746" w14:textId="6DE7AC27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Poddał projekt uchwały pod głosowanie jawne, celem zaopiniowania pod obrady najbliższej sesji.</w:t>
      </w:r>
    </w:p>
    <w:p w14:paraId="6552F8C7" w14:textId="77777777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908FEFD" w14:textId="1AFEA861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t>Głosowanie:</w:t>
      </w:r>
    </w:p>
    <w:p w14:paraId="0A763796" w14:textId="02380CCE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„za” – 4 radnych (Ciarkowski, Dąbkowski, Wysocki, Sztendur)</w:t>
      </w:r>
    </w:p>
    <w:p w14:paraId="04C10161" w14:textId="569E5039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3383405E" w14:textId="0D82341D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„wstrzymuje się” – 0 radnych</w:t>
      </w:r>
    </w:p>
    <w:p w14:paraId="7F99F547" w14:textId="123CA34C" w:rsid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64991DC0" w14:textId="73219E46" w:rsidR="00E67D8E" w:rsidRPr="00E67D8E" w:rsidRDefault="00E67D8E" w:rsidP="00E67D8E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uchwały w sprawie obniżenia średniej ceny skupu żyta do celów wymiaru podatku</w:t>
      </w:r>
      <w:r w:rsidRPr="00D428B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rolnego na 2026 roku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został zaopiniowany jednogłośnie, pozytywnie i stanowi załącznik Nr 3 do niniejszego protokołu. </w:t>
      </w:r>
    </w:p>
    <w:p w14:paraId="39F0EADF" w14:textId="77777777" w:rsidR="00E67D8E" w:rsidRPr="00E67D8E" w:rsidRDefault="00E67D8E" w:rsidP="00E67D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3F0756" w14:textId="1D9ACFB0" w:rsidR="00FD23F2" w:rsidRDefault="00FD23F2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0996FF90" w14:textId="77777777" w:rsidR="00962440" w:rsidRPr="00D428B6" w:rsidRDefault="00962440" w:rsidP="00962440">
      <w:pPr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112B52B" w14:textId="37E280F1" w:rsidR="00962440" w:rsidRPr="009C47E5" w:rsidRDefault="00962440" w:rsidP="009C47E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D428B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  </w:t>
      </w:r>
      <w:r w:rsidR="00FD23F2" w:rsidRPr="009C47E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Projekt </w:t>
      </w:r>
      <w:r w:rsidRPr="00D428B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w sprawie określenia wysokości stawek podatku od nieruchomości na 2026 rok</w:t>
      </w:r>
    </w:p>
    <w:p w14:paraId="56DD8FE8" w14:textId="77777777" w:rsidR="00FD23F2" w:rsidRDefault="00FD23F2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F01F433" w14:textId="2792809A" w:rsidR="00E67D8E" w:rsidRPr="00C70DE7" w:rsidRDefault="00E67D8E" w:rsidP="00E67D8E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kolejny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podpunkt w pkt 4 i prosił </w:t>
      </w:r>
      <w:r w:rsidR="000C6B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p. Skarbnik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 wprowadzenie</w:t>
      </w:r>
      <w:r w:rsidR="000C6B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79020CC9" w14:textId="77777777" w:rsidR="00E67D8E" w:rsidRPr="00C70DE7" w:rsidRDefault="00E67D8E" w:rsidP="00E67D8E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EB16711" w14:textId="2BDCFE33" w:rsidR="00E67D8E" w:rsidRPr="003A1BC6" w:rsidRDefault="00E67D8E" w:rsidP="00E67D8E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Skarbnik MiG – </w:t>
      </w:r>
      <w:r w:rsidRPr="009C47E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zapoznała z projektem uchwały i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podała stawki podatku na rok 2026 zaproponowane przez </w:t>
      </w:r>
      <w:r w:rsidRPr="009C47E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Pr="009C47E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Burmistrza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oraz stawki podatku obowiązujące w danym roku podatkowym. Dodała, że z podwyżki podatku gmina uzyska kwotę 550 tys. zł rocznie.</w:t>
      </w:r>
    </w:p>
    <w:p w14:paraId="03FE2813" w14:textId="77777777" w:rsidR="00FD23F2" w:rsidRDefault="00FD23F2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F1142B7" w14:textId="07FB70A7" w:rsidR="00FD23F2" w:rsidRDefault="00234923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492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zapytał, czy radni maj</w:t>
      </w:r>
      <w:r w:rsid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pytania do projektu uchwały?</w:t>
      </w:r>
    </w:p>
    <w:p w14:paraId="3A16DB6F" w14:textId="77777777" w:rsidR="00234923" w:rsidRDefault="00234923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633D789" w14:textId="17139F15" w:rsidR="00234923" w:rsidRDefault="00234923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10212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Radny Dąbkowski </w:t>
      </w:r>
      <w:r w:rsidR="006C2F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–</w:t>
      </w:r>
      <w:r w:rsidRPr="0010212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6C2F4D"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podkreślił, że w naszej gminie zawsze brakowało i będzie brakować pieniędzy.</w:t>
      </w:r>
    </w:p>
    <w:p w14:paraId="6348CA1B" w14:textId="77777777" w:rsidR="006C2F4D" w:rsidRDefault="006C2F4D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5E6F04D9" w14:textId="436C832D" w:rsidR="006C2F4D" w:rsidRDefault="006C2F4D" w:rsidP="006C2F4D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492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– </w:t>
      </w:r>
      <w:r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poddał projekt uchwały pod głosowanie jawne, celem zaopiniowania pod obrady najbliższej sesji.</w:t>
      </w:r>
    </w:p>
    <w:p w14:paraId="328A8375" w14:textId="77777777" w:rsidR="00D36BA9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t>Głosowanie:</w:t>
      </w:r>
    </w:p>
    <w:p w14:paraId="06E1FED1" w14:textId="77777777" w:rsidR="00D36BA9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„za” – 4 radnych (Ciarkowski, Dąbkowski, Wysocki, Sztendur)</w:t>
      </w:r>
    </w:p>
    <w:p w14:paraId="26F94D34" w14:textId="77777777" w:rsidR="00D36BA9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45137CFC" w14:textId="77777777" w:rsidR="00D36BA9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„wstrzymuje się” – 0 radnych</w:t>
      </w:r>
    </w:p>
    <w:p w14:paraId="17AEB920" w14:textId="77777777" w:rsidR="00D36BA9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5E4CAC49" w14:textId="2FD7E80B" w:rsidR="00D36BA9" w:rsidRPr="00E67D8E" w:rsidRDefault="00D36BA9" w:rsidP="00D36BA9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D36B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 uchwały w sprawie określenia wysokości stawek podatku od nieruchomości na 2026 rok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został zaopiniowany jednogłośnie, pozytywnie i stanowi załącznik Nr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do niniejszego protokołu. </w:t>
      </w:r>
    </w:p>
    <w:p w14:paraId="3E7A4B01" w14:textId="77777777" w:rsidR="00D36BA9" w:rsidRPr="00E67D8E" w:rsidRDefault="00D36BA9" w:rsidP="00D36BA9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EA87764" w14:textId="6FF21D5A" w:rsidR="00FD23F2" w:rsidRDefault="00FD23F2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342D0869" w14:textId="77777777" w:rsidR="00FD23F2" w:rsidRPr="00D428B6" w:rsidRDefault="00FD23F2" w:rsidP="00962440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5BD056A" w14:textId="385FD5E9" w:rsidR="00962440" w:rsidRDefault="00FD23F2" w:rsidP="008626D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Projekt</w:t>
      </w:r>
      <w:r w:rsidR="00962440"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w sprawie uchwalenia stawek podatku od środków transportowych na rok 2026</w:t>
      </w:r>
    </w:p>
    <w:p w14:paraId="7E8A14D0" w14:textId="77777777" w:rsidR="008626D7" w:rsidRDefault="008626D7" w:rsidP="008626D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4909DB75" w14:textId="77777777" w:rsidR="008626D7" w:rsidRPr="00C70DE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kolejny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podpunkt w pkt 4 i prosił o wprowadzenie p.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Skarbnik.</w:t>
      </w:r>
    </w:p>
    <w:p w14:paraId="1A34FBB0" w14:textId="77777777" w:rsidR="008626D7" w:rsidRPr="00C70DE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40AE5966" w14:textId="36A5CE69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Skarbnik MiG – </w:t>
      </w:r>
      <w:r w:rsidRPr="009C47E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zapoznała z projektem uchwały i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przedstawiła stawki podatku obowiązujące w roku bieżącym oraz </w:t>
      </w:r>
      <w:r w:rsidR="00613B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proponowane na rok 2026, podwyższone o 10% w stosunku do roku bieżącego.</w:t>
      </w:r>
    </w:p>
    <w:p w14:paraId="437A37A2" w14:textId="77777777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7926BB40" w14:textId="77777777" w:rsidR="008626D7" w:rsidRDefault="008626D7" w:rsidP="008626D7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492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lastRenderedPageBreak/>
        <w:t>Przewodniczący posiedzenia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zapytał, czy radni mają pytania do projektu uchwały?</w:t>
      </w:r>
    </w:p>
    <w:p w14:paraId="37EBB2DF" w14:textId="6B7050B1" w:rsidR="008626D7" w:rsidRP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Brak pytań. </w:t>
      </w:r>
    </w:p>
    <w:p w14:paraId="51AB1F13" w14:textId="2E2D46BE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</w:t>
      </w:r>
      <w:r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oddał projekt uchwały pod głosowanie jawne, celem zaopiniowania pod obrady najbliższej sesji.</w:t>
      </w:r>
    </w:p>
    <w:p w14:paraId="2CD400FB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t>Głosowanie:</w:t>
      </w:r>
    </w:p>
    <w:p w14:paraId="5C36784C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„za” – 4 radnych (Ciarkowski, Dąbkowski, Wysocki, Sztendur)</w:t>
      </w:r>
    </w:p>
    <w:p w14:paraId="30B1D0A7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309E76BA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„wstrzymuje się” – 0 radnych</w:t>
      </w:r>
    </w:p>
    <w:p w14:paraId="4A3D922A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340D4318" w14:textId="1F9648CE" w:rsidR="008626D7" w:rsidRPr="00E67D8E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uchwały w sprawie uchwalenia stawek podatku od środków transportowych na rok 2026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został zaopiniowany jednogłośnie, pozytywnie i stanowi załącznik Nr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do niniejszego protokołu. </w:t>
      </w:r>
    </w:p>
    <w:p w14:paraId="1BFA5062" w14:textId="77777777" w:rsidR="00FD23F2" w:rsidRDefault="00FD23F2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3A24656" w14:textId="77C253F8" w:rsidR="00FD23F2" w:rsidRDefault="00FD23F2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7CEE0E29" w14:textId="77777777" w:rsidR="00FD23F2" w:rsidRPr="00D428B6" w:rsidRDefault="00FD23F2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F85A8B3" w14:textId="6373C8EC" w:rsidR="00962440" w:rsidRDefault="00FD23F2" w:rsidP="008626D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Projekt</w:t>
      </w:r>
      <w:r w:rsidR="00962440"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 w sprawie pomnika przyrody Aleja Topolowa</w:t>
      </w:r>
    </w:p>
    <w:p w14:paraId="6D918E5D" w14:textId="77777777" w:rsidR="008626D7" w:rsidRDefault="008626D7" w:rsidP="008626D7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27A63201" w14:textId="6B27A5B2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kolejny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podpunkt w pkt 4 i prosił o wprowadzenie p.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Monikę Lewicką-Jeżewską.</w:t>
      </w:r>
    </w:p>
    <w:p w14:paraId="5A344BE2" w14:textId="77777777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BB2DD0D" w14:textId="3C95B150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Pani </w:t>
      </w: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Monikę Lewicką-Jeżewsk</w:t>
      </w: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a Kierownik Referatu Rolnictwa, Rozwoju Gospodarczego i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 </w:t>
      </w: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Zamówień Publicznych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zapoznała z projektem uchwały oraz odczytała uzasadnienie do tego projektu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4E7944F2" w14:textId="57D71EC7" w:rsidR="008626D7" w:rsidRPr="00C70DE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513BF03" w14:textId="77777777" w:rsidR="008626D7" w:rsidRDefault="008626D7" w:rsidP="008626D7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492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zapytał, czy radni mają pytania do projektu uchwały?</w:t>
      </w:r>
    </w:p>
    <w:p w14:paraId="7193C6A1" w14:textId="77777777" w:rsidR="008626D7" w:rsidRP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Brak pytań. </w:t>
      </w:r>
    </w:p>
    <w:p w14:paraId="755FC49C" w14:textId="77777777" w:rsidR="008626D7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</w:t>
      </w:r>
      <w:r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oddał projekt uchwały pod głosowanie jawne, celem zaopiniowania pod obrady najbliższej sesji.</w:t>
      </w:r>
    </w:p>
    <w:p w14:paraId="76067BC5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t>Głosowanie:</w:t>
      </w:r>
    </w:p>
    <w:p w14:paraId="71C7325E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„za” – 4 radnych (Ciarkowski, Dąbkowski, Wysocki, Sztendur)</w:t>
      </w:r>
    </w:p>
    <w:p w14:paraId="01E43F75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2C630FFF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„wstrzymuje się” – 0 radnych</w:t>
      </w:r>
    </w:p>
    <w:p w14:paraId="6F696EB8" w14:textId="77777777" w:rsidR="008626D7" w:rsidRDefault="008626D7" w:rsidP="008626D7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738450A6" w14:textId="04C0A739" w:rsidR="008626D7" w:rsidRPr="00E67D8E" w:rsidRDefault="008626D7" w:rsidP="008626D7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uchwały  w sprawie pomnika przyrody Aleja Topolowa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został zaopiniowany jednogłośnie, pozytywnie i stanowi załącznik Nr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do niniejszego protokołu. </w:t>
      </w:r>
    </w:p>
    <w:p w14:paraId="0E28E78E" w14:textId="77777777" w:rsidR="00FD23F2" w:rsidRDefault="00FD23F2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47EB3E47" w14:textId="5841B22A" w:rsidR="00FD23F2" w:rsidRDefault="00FD23F2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2B0708D9" w14:textId="77777777" w:rsidR="00FD23F2" w:rsidRPr="00D428B6" w:rsidRDefault="00FD23F2" w:rsidP="0096244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B0DCE78" w14:textId="77777777" w:rsidR="007A7595" w:rsidRDefault="00FD23F2" w:rsidP="007A7595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A759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Projekt</w:t>
      </w:r>
      <w:r w:rsidR="00962440" w:rsidRPr="007A759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w sprawie zniesienia ochrony drzewa </w:t>
      </w:r>
    </w:p>
    <w:p w14:paraId="65A591CC" w14:textId="19F65B00" w:rsidR="00962440" w:rsidRDefault="00962440" w:rsidP="007A7595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A759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 gatunku Lipa drobnolistna (Tilia cordata)</w:t>
      </w:r>
    </w:p>
    <w:p w14:paraId="233E7F2C" w14:textId="77777777" w:rsidR="007A7595" w:rsidRDefault="007A7595" w:rsidP="007A7595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14666000" w14:textId="77777777" w:rsidR="007A7595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kolejny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podpunkt w pkt 4 i prosił o wprowadzenie p.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Monikę Lewicką-Jeżewską.</w:t>
      </w:r>
    </w:p>
    <w:p w14:paraId="367D93C7" w14:textId="77777777" w:rsidR="007A7595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0A9B007A" w14:textId="77777777" w:rsidR="007A7595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Pani Monikę Lewicką-Jeżewska Kierownik Referatu Rolnictwa, Rozwoju Gospodarczego i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 </w:t>
      </w: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Zamówień Publicznych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zapoznała z projektem uchwały oraz odczytała uzasadnienie do tego projektu.</w:t>
      </w:r>
    </w:p>
    <w:p w14:paraId="776E1139" w14:textId="77777777" w:rsidR="007A7595" w:rsidRPr="00C70DE7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497ADCB" w14:textId="77777777" w:rsidR="007A7595" w:rsidRDefault="007A7595" w:rsidP="007A7595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492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zapytał, czy radni mają pytania do projektu uchwały?</w:t>
      </w:r>
    </w:p>
    <w:p w14:paraId="59F328C6" w14:textId="77777777" w:rsidR="007A7595" w:rsidRPr="008626D7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Brak pytań. </w:t>
      </w:r>
    </w:p>
    <w:p w14:paraId="60702093" w14:textId="77777777" w:rsidR="007A7595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</w:t>
      </w:r>
      <w:r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oddał projekt uchwały pod głosowanie jawne, celem zaopiniowania pod obrady najbliższej sesji.</w:t>
      </w:r>
    </w:p>
    <w:p w14:paraId="3619F2AB" w14:textId="77777777" w:rsidR="00613B2D" w:rsidRDefault="00613B2D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</w:p>
    <w:p w14:paraId="5C6FF9F4" w14:textId="77777777" w:rsidR="00613B2D" w:rsidRDefault="00613B2D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</w:p>
    <w:p w14:paraId="5A9C202D" w14:textId="77777777" w:rsidR="00613B2D" w:rsidRDefault="00613B2D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</w:p>
    <w:p w14:paraId="2663E828" w14:textId="77777777" w:rsidR="00613B2D" w:rsidRDefault="00613B2D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</w:p>
    <w:p w14:paraId="489E8FC7" w14:textId="328B55B6" w:rsidR="007A7595" w:rsidRDefault="007A7595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lastRenderedPageBreak/>
        <w:t>Głosowanie:</w:t>
      </w:r>
    </w:p>
    <w:p w14:paraId="05FEA01C" w14:textId="77777777" w:rsidR="007A7595" w:rsidRDefault="007A7595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„za” – 4 radnych (Ciarkowski, Dąbkowski, Wysocki, Sztendur)</w:t>
      </w:r>
    </w:p>
    <w:p w14:paraId="14510B58" w14:textId="77777777" w:rsidR="007A7595" w:rsidRDefault="007A7595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042CF927" w14:textId="77777777" w:rsidR="007A7595" w:rsidRDefault="007A7595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„wstrzymuje się” – 0 radnych</w:t>
      </w:r>
    </w:p>
    <w:p w14:paraId="4C5EF9E6" w14:textId="77777777" w:rsidR="007A7595" w:rsidRDefault="007A7595" w:rsidP="007A759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0A6FDD4D" w14:textId="4969A971" w:rsidR="007A7595" w:rsidRPr="00E67D8E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7A75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uchwały w sprawie zniesienia ochrony drzewa z gatunku Lipa drobnolistna (Tilia cordata)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został zaopiniowany jednogłośnie, pozytywnie i stanowi załącznik Nr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do niniejszego protokołu. </w:t>
      </w:r>
    </w:p>
    <w:p w14:paraId="3DBD6111" w14:textId="00897A9D" w:rsidR="007A7595" w:rsidRDefault="007A7595" w:rsidP="007A7595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50876357" w14:textId="54E90C9D" w:rsidR="00FD23F2" w:rsidRDefault="00FD23F2" w:rsidP="00FD23F2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6D259A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0B97904C" w14:textId="77777777" w:rsidR="00FD23F2" w:rsidRPr="00D428B6" w:rsidRDefault="00FD23F2" w:rsidP="00962440">
      <w:pPr>
        <w:autoSpaceDN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BD736D9" w14:textId="42CC406A" w:rsidR="00962440" w:rsidRDefault="00FD23F2" w:rsidP="002B6413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2B641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Projekt</w:t>
      </w:r>
      <w:r w:rsidR="00962440" w:rsidRPr="002B641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uchwały w sprawie wyboru metody ustalenia opłaty za gospodarowanie odpadami komunalnymi oraz ustalenie wysokości tej opłaty</w:t>
      </w:r>
    </w:p>
    <w:p w14:paraId="36E84A4E" w14:textId="77777777" w:rsidR="002B6413" w:rsidRDefault="002B6413" w:rsidP="002B6413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6E7962DD" w14:textId="77777777" w:rsidR="002B6413" w:rsidRDefault="002B6413" w:rsidP="002B641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Przewodniczący posiedzenia 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– odczytał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kolejny</w:t>
      </w:r>
      <w:r w:rsidRPr="00C70D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podpunkt w pkt 4 i prosił o wprowadzenie p.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Monikę Lewicką-Jeżewską.</w:t>
      </w:r>
    </w:p>
    <w:p w14:paraId="41D2B1F8" w14:textId="77777777" w:rsidR="002B6413" w:rsidRDefault="002B6413" w:rsidP="002B641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819308B" w14:textId="17DFE3EF" w:rsidR="002B6413" w:rsidRDefault="002B6413" w:rsidP="00351871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Pani Monikę Lewicką-Jeżewska Kierownik Referatu Rolnictwa, Rozwoju Gospodarczego i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 </w:t>
      </w:r>
      <w:r w:rsidRPr="008626D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Zamówień Publicznych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– zapoznała z projektem uchwały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 P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oinformowała jaka jest proponowana stawka 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opłaty za gospodarowanie odpadami komunalnymi od właścicieli nieruchomości na których zamieszkują mieszkańcy, jeżeli odpady są zbierane i odbierane w sposób selektywny od każdego mieszkańca zamieszkującego daną nieruchomość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(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36,00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 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zł miesięcznie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od osoby) oraz jaka jest proponowana stawka 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opłaty za gospodarowanie odpadami komunalnymi od właścicieli nieruchomości, na których zamieszkują mieszkańcy, w przypadku niedopełnienia przez nich obowiązku selektywnego zbierania odpadów komunalnych zamieszkującej daną nieruchomość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(</w:t>
      </w:r>
      <w:r w:rsidR="00351871" w:rsidRP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72,00 zł od osoby</w:t>
      </w:r>
      <w:r w:rsidR="0035187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2E66D326" w14:textId="77777777" w:rsidR="00071FDC" w:rsidRPr="00071FDC" w:rsidRDefault="00071FDC" w:rsidP="00351871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A9030E6" w14:textId="77777777" w:rsidR="00071FDC" w:rsidRDefault="00071FDC" w:rsidP="00071FDC">
      <w:pPr>
        <w:autoSpaceDN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71FD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Prezes Zarządy SIM pan Konrad Wilkanowicz </w:t>
      </w:r>
      <w:r w:rsidRPr="00071FD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– przedstawił prezentacje odnośnie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:</w:t>
      </w:r>
    </w:p>
    <w:p w14:paraId="16987BD9" w14:textId="77777777" w:rsidR="00071FDC" w:rsidRDefault="00071FDC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1) </w:t>
      </w:r>
      <w:r w:rsidRPr="00071FD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kształtowania się </w:t>
      </w:r>
      <w:r w:rsidRPr="00071FDC">
        <w:rPr>
          <w:rFonts w:ascii="Times New Roman" w:eastAsia="Times New Roman" w:hAnsi="Times New Roman" w:cs="Times New Roman"/>
          <w:iCs/>
          <w:sz w:val="24"/>
          <w:szCs w:val="24"/>
        </w:rPr>
        <w:t xml:space="preserve">opłat za odbiór odpadów komunalnych na terenie Miasta i Gminy Drobin </w:t>
      </w:r>
      <w:r w:rsidRPr="00071FDC">
        <w:rPr>
          <w:rFonts w:ascii="Times New Roman" w:eastAsia="Times New Roman" w:hAnsi="Times New Roman" w:cs="Times New Roman"/>
          <w:iCs/>
          <w:sz w:val="24"/>
          <w:szCs w:val="24"/>
        </w:rPr>
        <w:t>od 2022 r. do 2025;</w:t>
      </w:r>
    </w:p>
    <w:p w14:paraId="3D7B605A" w14:textId="77777777" w:rsidR="00071FDC" w:rsidRDefault="00071FDC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2) </w:t>
      </w:r>
      <w:r w:rsidRPr="00071FDC">
        <w:rPr>
          <w:rFonts w:ascii="Times New Roman" w:eastAsia="Times New Roman" w:hAnsi="Times New Roman" w:cs="Times New Roman"/>
          <w:iCs/>
          <w:sz w:val="24"/>
          <w:szCs w:val="24"/>
        </w:rPr>
        <w:t xml:space="preserve">co wpływa na </w:t>
      </w:r>
      <w:r w:rsidRPr="00071FDC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zmianę opłat za odbiór odpadów komunalnych;</w:t>
      </w:r>
      <w:r w:rsidRPr="00071FDC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14:paraId="28F705EF" w14:textId="77777777" w:rsidR="002C7F6B" w:rsidRDefault="00071FDC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3) </w:t>
      </w:r>
      <w:r w:rsidR="002C7F6B">
        <w:rPr>
          <w:rFonts w:ascii="Times New Roman" w:eastAsia="Times New Roman" w:hAnsi="Times New Roman" w:cs="Times New Roman"/>
          <w:iCs/>
          <w:sz w:val="24"/>
          <w:szCs w:val="24"/>
        </w:rPr>
        <w:t>l</w:t>
      </w:r>
      <w:r w:rsidR="002C7F6B" w:rsidRPr="002C7F6B">
        <w:rPr>
          <w:rFonts w:ascii="Times New Roman" w:eastAsia="Times New Roman" w:hAnsi="Times New Roman" w:cs="Times New Roman"/>
          <w:iCs/>
          <w:sz w:val="24"/>
          <w:szCs w:val="24"/>
        </w:rPr>
        <w:t>iczb</w:t>
      </w:r>
      <w:r w:rsidR="002C7F6B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="002C7F6B" w:rsidRPr="002C7F6B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zgłoszon</w:t>
      </w:r>
      <w:r w:rsidR="002C7F6B">
        <w:rPr>
          <w:rFonts w:ascii="Times New Roman" w:eastAsia="Times New Roman" w:hAnsi="Times New Roman" w:cs="Times New Roman"/>
          <w:iCs/>
          <w:sz w:val="24"/>
          <w:szCs w:val="24"/>
        </w:rPr>
        <w:t>ych</w:t>
      </w:r>
      <w:r w:rsidR="002C7F6B" w:rsidRPr="002C7F6B">
        <w:rPr>
          <w:rFonts w:ascii="Times New Roman" w:eastAsia="Times New Roman" w:hAnsi="Times New Roman" w:cs="Times New Roman"/>
          <w:iCs/>
          <w:sz w:val="24"/>
          <w:szCs w:val="24"/>
        </w:rPr>
        <w:t xml:space="preserve"> w deklaracjach o odbiór odpadów komunalnych  z terenu Miasta i Gminy Drobin</w:t>
      </w:r>
      <w:r w:rsidR="002C7F6B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5E128D50" w14:textId="51BF4C3B" w:rsidR="002C7F6B" w:rsidRDefault="002C7F6B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4) ilość odbieranej masy odpadów od 2023 r. do października 2025 r.;</w:t>
      </w:r>
      <w:r w:rsidR="00071FDC" w:rsidRPr="00071FDC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14:paraId="31CD7EB6" w14:textId="33853295" w:rsidR="00071FDC" w:rsidRDefault="002C7F6B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5) k</w:t>
      </w: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>oszty ponoszone na wysypiskach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</w:t>
      </w:r>
      <w:r w:rsidR="00613B2D">
        <w:rPr>
          <w:rFonts w:ascii="Times New Roman" w:eastAsia="Times New Roman" w:hAnsi="Times New Roman" w:cs="Times New Roman"/>
          <w:iCs/>
          <w:sz w:val="24"/>
          <w:szCs w:val="24"/>
        </w:rPr>
        <w:t>raz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wzrost opłaty na wysypiskach śmieci;</w:t>
      </w:r>
    </w:p>
    <w:p w14:paraId="231AF952" w14:textId="0628F646" w:rsidR="002C7F6B" w:rsidRDefault="002C7F6B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6) k</w:t>
      </w: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>oszty materiałowe i koszty usług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2EA65F80" w14:textId="1713F032" w:rsidR="002C7F6B" w:rsidRDefault="002C7F6B" w:rsidP="002C7F6B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7) ilość odpadów segregowanych we frakcjach.</w:t>
      </w:r>
    </w:p>
    <w:p w14:paraId="596D38AC" w14:textId="77777777" w:rsidR="002C7F6B" w:rsidRPr="002C7F6B" w:rsidRDefault="002C7F6B" w:rsidP="002C7F6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1F6D20" w14:textId="242D4672" w:rsidR="002C7F6B" w:rsidRDefault="002C7F6B" w:rsidP="002C7F6B">
      <w:pPr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>Pan Prezes dodał, że p</w:t>
      </w: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>rzedstawione dane</w:t>
      </w: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 xml:space="preserve"> w prezentacji, </w:t>
      </w:r>
      <w:r w:rsidRPr="002C7F6B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obejmują kosztów ponoszonych przez Miasto i Gminę Drobin w roku 2025 za zbiórkę odpadów komunalnych.</w:t>
      </w:r>
    </w:p>
    <w:p w14:paraId="5DE8DF8A" w14:textId="736573F2" w:rsidR="002C7F6B" w:rsidRDefault="002C7F6B" w:rsidP="002C7F6B">
      <w:pPr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Prezentacja stanowi załącznik Nr 8 do niniejszego protokołu.</w:t>
      </w:r>
    </w:p>
    <w:p w14:paraId="198650AF" w14:textId="1152C087" w:rsidR="002C7F6B" w:rsidRDefault="00EF2ECA" w:rsidP="002C7F6B">
      <w:pPr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2EC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Radny Dąbkowski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zapytał, ile zaoszczędzi spółka SIM w związku z odejściem p. Wojciecha?</w:t>
      </w:r>
    </w:p>
    <w:p w14:paraId="21A59107" w14:textId="43D2BD0C" w:rsidR="00EF2ECA" w:rsidRDefault="00EF2ECA" w:rsidP="002C7F6B">
      <w:pPr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2EC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Burmistrz MiG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udzielił wyjaśnień. Poinformował, że pan Wojciech był osobą zaufaną, posiadającą wiedzę </w:t>
      </w:r>
      <w:r w:rsidR="00613B2D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 wykonywania tego typu pracy i dobrze sprawdził się na tym stanowisku.</w:t>
      </w:r>
    </w:p>
    <w:p w14:paraId="5A4386EB" w14:textId="6F525952" w:rsidR="00EF2ECA" w:rsidRDefault="00EF2ECA" w:rsidP="002C7F6B">
      <w:pPr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2EC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Radny Dąbkowski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zapytał, czy pan prezes zdaje sobie sprawę z tego, że wejdzie kaucja na opakowania?</w:t>
      </w:r>
    </w:p>
    <w:p w14:paraId="7A3A803F" w14:textId="06AB46F6" w:rsidR="002C7F6B" w:rsidRPr="00EF2ECA" w:rsidRDefault="00EF2ECA" w:rsidP="002C7F6B">
      <w:pPr>
        <w:autoSpaceDN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FD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Prezes Zarządy SIM pan Konrad Wilkanowicz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– </w:t>
      </w:r>
      <w:r w:rsidRPr="00EF2E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ma to na uwadze i doda</w:t>
      </w:r>
      <w:r w:rsidR="00613B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ł</w:t>
      </w:r>
      <w:r w:rsidRPr="00EF2EC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, że nie wszystkie placówki w to wejdą od razu.</w:t>
      </w:r>
    </w:p>
    <w:p w14:paraId="543122E0" w14:textId="3070CD76" w:rsidR="002C7F6B" w:rsidRDefault="00EF2ECA" w:rsidP="00295E5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2EC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Przewodnicząca RM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zadała pytanie: „Czy w momencie uchwalenia stawki w wysoko</w:t>
      </w:r>
      <w:r w:rsidR="00295E53">
        <w:rPr>
          <w:rFonts w:ascii="Times New Roman" w:eastAsia="Times New Roman" w:hAnsi="Times New Roman" w:cs="Times New Roman"/>
          <w:iCs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ci 36 zł za</w:t>
      </w:r>
      <w:r w:rsidR="00295E53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odpady komunalne, czy gmina będzie dopłacała jeszcze do śmieci?”.</w:t>
      </w:r>
    </w:p>
    <w:p w14:paraId="2CE73613" w14:textId="77777777" w:rsidR="00295E53" w:rsidRDefault="00295E53" w:rsidP="00295E5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57C13B" w14:textId="3AAC6926" w:rsidR="00295E53" w:rsidRDefault="00295E53" w:rsidP="00295E5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5E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Skarbnik MiG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tak kwotę 112 tys. zł.</w:t>
      </w:r>
    </w:p>
    <w:p w14:paraId="60202160" w14:textId="77777777" w:rsidR="00295E53" w:rsidRDefault="00295E53" w:rsidP="00295E5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197329E" w14:textId="3F99E2F2" w:rsidR="00295E53" w:rsidRPr="00295E53" w:rsidRDefault="00295E53" w:rsidP="00295E53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2EC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Przewodnicząca RM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295E53">
        <w:rPr>
          <w:rFonts w:ascii="Times New Roman" w:eastAsia="Times New Roman" w:hAnsi="Times New Roman" w:cs="Times New Roman"/>
          <w:iCs/>
          <w:sz w:val="24"/>
          <w:szCs w:val="24"/>
        </w:rPr>
        <w:t>w związku z powyższym zapytała, jaka musiałaby być stawka odpłatności za</w:t>
      </w:r>
      <w:r w:rsidR="00613B2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95E53">
        <w:rPr>
          <w:rFonts w:ascii="Times New Roman" w:eastAsia="Times New Roman" w:hAnsi="Times New Roman" w:cs="Times New Roman"/>
          <w:iCs/>
          <w:sz w:val="24"/>
          <w:szCs w:val="24"/>
        </w:rPr>
        <w:t>odpady od osoby, żeby gmina nie dokładała środków?</w:t>
      </w:r>
    </w:p>
    <w:p w14:paraId="6DD3D19D" w14:textId="77777777" w:rsidR="00613B2D" w:rsidRDefault="00613B2D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2BEFD4F" w14:textId="0DA4295F" w:rsidR="002C7F6B" w:rsidRPr="00295E53" w:rsidRDefault="00295E53" w:rsidP="00071FDC">
      <w:pPr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5E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Skarbnik MiG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295E53">
        <w:rPr>
          <w:rFonts w:ascii="Times New Roman" w:eastAsia="Times New Roman" w:hAnsi="Times New Roman" w:cs="Times New Roman"/>
          <w:iCs/>
          <w:sz w:val="24"/>
          <w:szCs w:val="24"/>
        </w:rPr>
        <w:t>ok. 38 zł od osoby miesięcznie.</w:t>
      </w:r>
    </w:p>
    <w:p w14:paraId="774BB282" w14:textId="3382E4C2" w:rsidR="00071FDC" w:rsidRPr="00071FDC" w:rsidRDefault="00071FDC" w:rsidP="00351871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F3E417E" w14:textId="721D6566" w:rsidR="00295E53" w:rsidRDefault="00295E53" w:rsidP="00295E53">
      <w:pPr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zapytał, czy radni mają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jeszcze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pytania do projektu uchwały?</w:t>
      </w:r>
    </w:p>
    <w:p w14:paraId="4263711D" w14:textId="77777777" w:rsidR="00295E53" w:rsidRPr="008626D7" w:rsidRDefault="00295E53" w:rsidP="00295E5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6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Brak pytań. </w:t>
      </w:r>
    </w:p>
    <w:p w14:paraId="7BF74690" w14:textId="77777777" w:rsidR="00295E53" w:rsidRDefault="00295E53" w:rsidP="00295E5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</w:t>
      </w:r>
      <w:r w:rsidRPr="006C2F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oddał projekt uchwały pod głosowanie jawne, celem zaopiniowania pod obrady najbliższej sesji.</w:t>
      </w:r>
    </w:p>
    <w:p w14:paraId="585B0B21" w14:textId="77777777" w:rsidR="00295E53" w:rsidRDefault="00295E53" w:rsidP="00295E53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E67D8E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pl-PL"/>
          <w14:ligatures w14:val="none"/>
        </w:rPr>
        <w:t>Głosowanie:</w:t>
      </w:r>
    </w:p>
    <w:p w14:paraId="37C6E4E7" w14:textId="257AB696" w:rsidR="00295E53" w:rsidRDefault="00295E53" w:rsidP="00295E53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„za” – </w:t>
      </w:r>
      <w:r w:rsidR="00613B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radnych (Ciarkowski, Wysocki, Sztendur)</w:t>
      </w:r>
    </w:p>
    <w:p w14:paraId="64484BAE" w14:textId="77777777" w:rsidR="00295E53" w:rsidRDefault="00295E53" w:rsidP="00295E53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„przeciw” – 0 radnych</w:t>
      </w:r>
    </w:p>
    <w:p w14:paraId="448C4347" w14:textId="18BCDBA2" w:rsidR="00295E53" w:rsidRDefault="00295E53" w:rsidP="00295E53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„wstrzymuje się” – </w:t>
      </w:r>
      <w:r w:rsidR="00613B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radny</w:t>
      </w:r>
      <w:r w:rsidR="00613B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(Dąbkowski)</w:t>
      </w:r>
    </w:p>
    <w:p w14:paraId="53FDD84D" w14:textId="77777777" w:rsidR="00295E53" w:rsidRDefault="00295E53" w:rsidP="00295E53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 4 obecnych podczas głosowania.</w:t>
      </w:r>
    </w:p>
    <w:p w14:paraId="0AD1C12E" w14:textId="296373EC" w:rsidR="00295E53" w:rsidRPr="00E67D8E" w:rsidRDefault="00295E53" w:rsidP="00295E5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95E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Projekt uchwały w sprawie wyboru metody ustalenia opłaty za gospodarowanie odpadami komunalnymi oraz ustalenie wysokości tej opłaty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został zaopiniowany jednogłośnie, pozytywnie i stanowi załącznik Nr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do niniejszego protokołu. </w:t>
      </w:r>
    </w:p>
    <w:p w14:paraId="290ECF11" w14:textId="2BECB650" w:rsidR="00295E53" w:rsidRPr="00295E53" w:rsidRDefault="00295E53" w:rsidP="00295E53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1684874" w14:textId="0792C0B9" w:rsidR="008508D6" w:rsidRPr="00B51456" w:rsidRDefault="008508D6" w:rsidP="008508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456"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 w:rsidR="002C194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B51456">
        <w:rPr>
          <w:rFonts w:ascii="Times New Roman" w:hAnsi="Times New Roman" w:cs="Times New Roman"/>
          <w:b/>
          <w:bCs/>
          <w:sz w:val="24"/>
          <w:szCs w:val="24"/>
        </w:rPr>
        <w:t xml:space="preserve"> posiedzenia:</w:t>
      </w:r>
    </w:p>
    <w:p w14:paraId="0826C37E" w14:textId="61D6965B" w:rsidR="00B51456" w:rsidRPr="006769D5" w:rsidRDefault="00B51456" w:rsidP="006769D5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9D5">
        <w:rPr>
          <w:rFonts w:ascii="Times New Roman" w:hAnsi="Times New Roman" w:cs="Times New Roman"/>
          <w:b/>
          <w:bCs/>
          <w:sz w:val="24"/>
          <w:szCs w:val="24"/>
        </w:rPr>
        <w:t>Sprawy różne</w:t>
      </w:r>
    </w:p>
    <w:p w14:paraId="0039A633" w14:textId="77777777" w:rsidR="00BC74A6" w:rsidRDefault="00BC74A6" w:rsidP="00807077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710A" w14:textId="43AAD6CB" w:rsidR="008837D9" w:rsidRPr="009A5E89" w:rsidRDefault="009A5E89" w:rsidP="009A5E8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553">
        <w:rPr>
          <w:rFonts w:ascii="Times New Roman" w:hAnsi="Times New Roman" w:cs="Times New Roman"/>
          <w:b/>
          <w:bCs/>
          <w:sz w:val="24"/>
          <w:szCs w:val="24"/>
        </w:rPr>
        <w:t>Przewodnicząca Rady Miejskiej</w:t>
      </w:r>
      <w:r>
        <w:rPr>
          <w:rFonts w:ascii="Times New Roman" w:hAnsi="Times New Roman" w:cs="Times New Roman"/>
          <w:sz w:val="24"/>
          <w:szCs w:val="24"/>
        </w:rPr>
        <w:t xml:space="preserve"> – poinformowała, że do Rady wpłynęły 2 pisma</w:t>
      </w:r>
      <w:r w:rsidR="00F13553">
        <w:rPr>
          <w:rFonts w:ascii="Times New Roman" w:hAnsi="Times New Roman" w:cs="Times New Roman"/>
          <w:sz w:val="24"/>
          <w:szCs w:val="24"/>
        </w:rPr>
        <w:t xml:space="preserve"> tj</w:t>
      </w:r>
      <w:r w:rsidR="0066776B">
        <w:rPr>
          <w:rFonts w:ascii="Times New Roman" w:hAnsi="Times New Roman" w:cs="Times New Roman"/>
          <w:sz w:val="24"/>
          <w:szCs w:val="24"/>
        </w:rPr>
        <w:t>.</w:t>
      </w:r>
      <w:r w:rsidR="00F1355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d</w:t>
      </w:r>
      <w:r w:rsidR="00F13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pracowników MGOPS-u </w:t>
      </w:r>
      <w:r w:rsidR="00F13553">
        <w:rPr>
          <w:rFonts w:ascii="Times New Roman" w:hAnsi="Times New Roman" w:cs="Times New Roman"/>
          <w:sz w:val="24"/>
          <w:szCs w:val="24"/>
        </w:rPr>
        <w:t>i pracowników Urzędu Miasta i Gminy Drobin w sprawie 20% podwyżki wynagrodzeń</w:t>
      </w:r>
      <w:r w:rsidR="00B455FB">
        <w:rPr>
          <w:rFonts w:ascii="Times New Roman" w:hAnsi="Times New Roman" w:cs="Times New Roman"/>
          <w:sz w:val="24"/>
          <w:szCs w:val="24"/>
        </w:rPr>
        <w:t xml:space="preserve"> od 1 stycznia 2026 r.</w:t>
      </w:r>
      <w:r w:rsidR="00F13553">
        <w:rPr>
          <w:rFonts w:ascii="Times New Roman" w:hAnsi="Times New Roman" w:cs="Times New Roman"/>
          <w:sz w:val="24"/>
          <w:szCs w:val="24"/>
        </w:rPr>
        <w:t xml:space="preserve"> </w:t>
      </w:r>
      <w:r w:rsidR="0066776B">
        <w:rPr>
          <w:rFonts w:ascii="Times New Roman" w:hAnsi="Times New Roman" w:cs="Times New Roman"/>
          <w:sz w:val="24"/>
          <w:szCs w:val="24"/>
        </w:rPr>
        <w:t>„To szczególna grupa zawodowa, która jest uzależniona od budżetu gminy. Te</w:t>
      </w:r>
      <w:r w:rsidR="00B455FB">
        <w:rPr>
          <w:rFonts w:ascii="Times New Roman" w:hAnsi="Times New Roman" w:cs="Times New Roman"/>
          <w:sz w:val="24"/>
          <w:szCs w:val="24"/>
        </w:rPr>
        <w:t> </w:t>
      </w:r>
      <w:r w:rsidR="0066776B">
        <w:rPr>
          <w:rFonts w:ascii="Times New Roman" w:hAnsi="Times New Roman" w:cs="Times New Roman"/>
          <w:sz w:val="24"/>
          <w:szCs w:val="24"/>
        </w:rPr>
        <w:t>osoby pracują dla nas, dla naszego społeczeństwa. Kalkulacja kosztów 20% podwyżki wynagrodzenia zasadniczego dla pracowników MGOPS-u to koszt 180.861,24 zł, zaś dla pracowników urzędu 483.660 zł</w:t>
      </w:r>
      <w:r w:rsidR="0043227F">
        <w:rPr>
          <w:rFonts w:ascii="Times New Roman" w:hAnsi="Times New Roman" w:cs="Times New Roman"/>
          <w:sz w:val="24"/>
          <w:szCs w:val="24"/>
        </w:rPr>
        <w:t>”.</w:t>
      </w:r>
    </w:p>
    <w:p w14:paraId="763A0EE4" w14:textId="77777777" w:rsidR="005A57D7" w:rsidRDefault="005A57D7" w:rsidP="00807077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A6452" w14:textId="7142236B" w:rsidR="008837D9" w:rsidRPr="006D259A" w:rsidRDefault="008837D9" w:rsidP="00807077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 w:rsidR="002C194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-go posiedzenia:</w:t>
      </w:r>
    </w:p>
    <w:p w14:paraId="0DF71A36" w14:textId="77777777" w:rsidR="00A06515" w:rsidRDefault="00A06515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261CBB" w14:textId="0EBD446F" w:rsid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Zakończenie posiedzenia</w:t>
      </w:r>
    </w:p>
    <w:p w14:paraId="58290EB2" w14:textId="77777777" w:rsidR="00F47C27" w:rsidRP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A25978F" w14:textId="6293C138" w:rsid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</w:t>
      </w:r>
      <w:r w:rsidRPr="00F47C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wyczerpaniu wszystkich punktów posiedzenia, Przewodniczący posiedzenia zakończył posiedzenie Komisji Rozwoju, Rolnictwa, Bezpieczeństwa i Gospodarki Komunalnej.</w:t>
      </w:r>
    </w:p>
    <w:p w14:paraId="4F341B12" w14:textId="77777777" w:rsidR="00F47C27" w:rsidRP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2974A8" w14:textId="5968690B" w:rsidR="00F47C27" w:rsidRDefault="00F47C27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C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tym protokół zakończono i podpisano.</w:t>
      </w:r>
    </w:p>
    <w:p w14:paraId="1BF15F79" w14:textId="77777777" w:rsidR="00EF455C" w:rsidRDefault="00EF455C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698CB" w14:textId="77777777" w:rsidR="00EF455C" w:rsidRDefault="00EF455C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A60B27" w14:textId="77777777" w:rsidR="00EF455C" w:rsidRDefault="00EF455C" w:rsidP="0096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6D549B" w14:textId="77777777" w:rsidR="00F47C27" w:rsidRPr="00F47C27" w:rsidRDefault="00F47C27" w:rsidP="00F4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5396A6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Przewodniczący</w:t>
      </w:r>
    </w:p>
    <w:p w14:paraId="49C73E10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Komisji Rozwoju, Rolnictwa, Bezpieczeństwa</w:t>
      </w:r>
    </w:p>
    <w:p w14:paraId="7BA4CAE5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 w:rsidRPr="00F47C27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i Gospodarki Komunalnej</w:t>
      </w:r>
    </w:p>
    <w:p w14:paraId="7C08A049" w14:textId="77777777" w:rsidR="00F47C27" w:rsidRPr="00F47C27" w:rsidRDefault="00F47C27" w:rsidP="00F47C27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</w:p>
    <w:p w14:paraId="10E97DDD" w14:textId="1315AB4C" w:rsidR="000D30BD" w:rsidRDefault="00453CDF" w:rsidP="003A374E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/-/</w:t>
      </w:r>
      <w:r w:rsidR="0096282C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>Michał Ciarkowski</w:t>
      </w:r>
    </w:p>
    <w:p w14:paraId="78512245" w14:textId="77777777" w:rsidR="00D325F8" w:rsidRDefault="00D325F8" w:rsidP="003A374E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</w:p>
    <w:p w14:paraId="22FC3067" w14:textId="77777777" w:rsidR="00D325F8" w:rsidRDefault="00D325F8" w:rsidP="003A374E">
      <w:pPr>
        <w:shd w:val="clear" w:color="auto" w:fill="FFFFFF"/>
        <w:spacing w:after="0" w:line="276" w:lineRule="auto"/>
        <w:ind w:left="4820" w:hanging="340"/>
        <w:jc w:val="center"/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</w:pPr>
    </w:p>
    <w:p w14:paraId="7E16C7E4" w14:textId="12CA9F66" w:rsidR="00832F6E" w:rsidRPr="003A374E" w:rsidRDefault="00D325F8" w:rsidP="00832F6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325F8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>Protokołowała:</w:t>
      </w:r>
    </w:p>
    <w:sectPr w:rsidR="00832F6E" w:rsidRPr="003A374E" w:rsidSect="00D428B6">
      <w:footerReference w:type="default" r:id="rId8"/>
      <w:pgSz w:w="11906" w:h="16838"/>
      <w:pgMar w:top="1077" w:right="566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340C" w14:textId="77777777" w:rsidR="003C63E1" w:rsidRDefault="003C63E1">
      <w:pPr>
        <w:spacing w:after="0" w:line="240" w:lineRule="auto"/>
      </w:pPr>
      <w:r>
        <w:separator/>
      </w:r>
    </w:p>
  </w:endnote>
  <w:endnote w:type="continuationSeparator" w:id="0">
    <w:p w14:paraId="4DD5867F" w14:textId="77777777" w:rsidR="003C63E1" w:rsidRDefault="003C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sz w:val="28"/>
        <w:szCs w:val="28"/>
      </w:rPr>
      <w:id w:val="-1368443456"/>
      <w:docPartObj>
        <w:docPartGallery w:val="Page Numbers (Bottom of Page)"/>
        <w:docPartUnique/>
      </w:docPartObj>
    </w:sdtPr>
    <w:sdtContent>
      <w:p w14:paraId="1E527E22" w14:textId="77777777" w:rsidR="002F4AED" w:rsidRPr="00F47C27" w:rsidRDefault="007D0E90">
        <w:pPr>
          <w:pStyle w:val="Stopka"/>
          <w:jc w:val="right"/>
          <w:rPr>
            <w:rFonts w:ascii="Calibri Light" w:eastAsia="Times New Roman" w:hAnsi="Calibri Light" w:cs="Times New Roman"/>
            <w:sz w:val="28"/>
            <w:szCs w:val="28"/>
          </w:rPr>
        </w:pPr>
        <w:r w:rsidRPr="00F47C27">
          <w:rPr>
            <w:rFonts w:ascii="Calibri Light" w:eastAsia="Times New Roman" w:hAnsi="Calibri Light" w:cs="Times New Roman"/>
            <w:sz w:val="28"/>
            <w:szCs w:val="28"/>
          </w:rPr>
          <w:t xml:space="preserve">str. </w:t>
        </w:r>
        <w:r w:rsidRPr="00F47C27">
          <w:rPr>
            <w:rFonts w:ascii="Calibri" w:eastAsia="Times New Roman" w:hAnsi="Calibri" w:cs="Times New Roman"/>
            <w:sz w:val="22"/>
          </w:rPr>
          <w:fldChar w:fldCharType="begin"/>
        </w:r>
        <w:r>
          <w:instrText>PAGE    \* MERGEFORMAT</w:instrText>
        </w:r>
        <w:r w:rsidRPr="00F47C27">
          <w:rPr>
            <w:rFonts w:ascii="Calibri" w:eastAsia="Times New Roman" w:hAnsi="Calibri" w:cs="Times New Roman"/>
            <w:sz w:val="22"/>
          </w:rPr>
          <w:fldChar w:fldCharType="separate"/>
        </w:r>
        <w:r w:rsidRPr="00F47C27">
          <w:rPr>
            <w:rFonts w:ascii="Calibri Light" w:eastAsia="Times New Roman" w:hAnsi="Calibri Light" w:cs="Times New Roman"/>
            <w:noProof/>
            <w:sz w:val="28"/>
            <w:szCs w:val="28"/>
          </w:rPr>
          <w:t>6</w:t>
        </w:r>
        <w:r w:rsidRPr="00F47C27">
          <w:rPr>
            <w:rFonts w:ascii="Calibri Light" w:eastAsia="Times New Roman" w:hAnsi="Calibri Light" w:cs="Times New Roman"/>
            <w:sz w:val="28"/>
            <w:szCs w:val="28"/>
          </w:rPr>
          <w:fldChar w:fldCharType="end"/>
        </w:r>
      </w:p>
    </w:sdtContent>
  </w:sdt>
  <w:p w14:paraId="5DBDA0D0" w14:textId="77777777" w:rsidR="002F4AED" w:rsidRDefault="002F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00C5" w14:textId="77777777" w:rsidR="003C63E1" w:rsidRDefault="003C63E1">
      <w:pPr>
        <w:spacing w:after="0" w:line="240" w:lineRule="auto"/>
      </w:pPr>
      <w:r>
        <w:separator/>
      </w:r>
    </w:p>
  </w:footnote>
  <w:footnote w:type="continuationSeparator" w:id="0">
    <w:p w14:paraId="1718670B" w14:textId="77777777" w:rsidR="003C63E1" w:rsidRDefault="003C6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E2D0D"/>
    <w:multiLevelType w:val="hybridMultilevel"/>
    <w:tmpl w:val="4C70B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86F1D"/>
    <w:multiLevelType w:val="hybridMultilevel"/>
    <w:tmpl w:val="0DF86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6344">
    <w:abstractNumId w:val="0"/>
  </w:num>
  <w:num w:numId="2" w16cid:durableId="14682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27"/>
    <w:rsid w:val="000166ED"/>
    <w:rsid w:val="00025B57"/>
    <w:rsid w:val="00030D8A"/>
    <w:rsid w:val="00071FDC"/>
    <w:rsid w:val="00084231"/>
    <w:rsid w:val="00092ECF"/>
    <w:rsid w:val="00094B26"/>
    <w:rsid w:val="0009700A"/>
    <w:rsid w:val="000A22DF"/>
    <w:rsid w:val="000B45C5"/>
    <w:rsid w:val="000C6B7A"/>
    <w:rsid w:val="000D30BD"/>
    <w:rsid w:val="000D31C9"/>
    <w:rsid w:val="000F301A"/>
    <w:rsid w:val="000F6612"/>
    <w:rsid w:val="0010212C"/>
    <w:rsid w:val="00143040"/>
    <w:rsid w:val="00170BFD"/>
    <w:rsid w:val="00176352"/>
    <w:rsid w:val="0018452C"/>
    <w:rsid w:val="00192E96"/>
    <w:rsid w:val="001A4DD9"/>
    <w:rsid w:val="001B2349"/>
    <w:rsid w:val="00204871"/>
    <w:rsid w:val="002210F3"/>
    <w:rsid w:val="002236F9"/>
    <w:rsid w:val="00225034"/>
    <w:rsid w:val="00230DFC"/>
    <w:rsid w:val="00234923"/>
    <w:rsid w:val="0024348B"/>
    <w:rsid w:val="002535F4"/>
    <w:rsid w:val="002551E6"/>
    <w:rsid w:val="002619C8"/>
    <w:rsid w:val="002627C3"/>
    <w:rsid w:val="0026725D"/>
    <w:rsid w:val="0026755C"/>
    <w:rsid w:val="00273081"/>
    <w:rsid w:val="002756CA"/>
    <w:rsid w:val="00280927"/>
    <w:rsid w:val="00281E99"/>
    <w:rsid w:val="0028444B"/>
    <w:rsid w:val="00294EFA"/>
    <w:rsid w:val="00295E53"/>
    <w:rsid w:val="002B6413"/>
    <w:rsid w:val="002C0CC0"/>
    <w:rsid w:val="002C194B"/>
    <w:rsid w:val="002C7F6B"/>
    <w:rsid w:val="002D5B23"/>
    <w:rsid w:val="002E11F3"/>
    <w:rsid w:val="002F150B"/>
    <w:rsid w:val="002F4AED"/>
    <w:rsid w:val="002F5518"/>
    <w:rsid w:val="002F56A0"/>
    <w:rsid w:val="00307BF7"/>
    <w:rsid w:val="00341604"/>
    <w:rsid w:val="00341FFB"/>
    <w:rsid w:val="00351871"/>
    <w:rsid w:val="003645C7"/>
    <w:rsid w:val="00386855"/>
    <w:rsid w:val="003A1BC6"/>
    <w:rsid w:val="003A374E"/>
    <w:rsid w:val="003B479D"/>
    <w:rsid w:val="003C0432"/>
    <w:rsid w:val="003C63E1"/>
    <w:rsid w:val="003D480D"/>
    <w:rsid w:val="003F0881"/>
    <w:rsid w:val="003F2800"/>
    <w:rsid w:val="00412E12"/>
    <w:rsid w:val="0041462A"/>
    <w:rsid w:val="00417A19"/>
    <w:rsid w:val="00422DDB"/>
    <w:rsid w:val="0043227F"/>
    <w:rsid w:val="004363DE"/>
    <w:rsid w:val="00453CDF"/>
    <w:rsid w:val="00454771"/>
    <w:rsid w:val="0048488B"/>
    <w:rsid w:val="004B38BB"/>
    <w:rsid w:val="004C306A"/>
    <w:rsid w:val="004E122D"/>
    <w:rsid w:val="004F4702"/>
    <w:rsid w:val="00502A2C"/>
    <w:rsid w:val="0052000F"/>
    <w:rsid w:val="005321E0"/>
    <w:rsid w:val="00584626"/>
    <w:rsid w:val="00587445"/>
    <w:rsid w:val="005A57D7"/>
    <w:rsid w:val="005B2BA3"/>
    <w:rsid w:val="005B7B9A"/>
    <w:rsid w:val="006130A2"/>
    <w:rsid w:val="00613B2D"/>
    <w:rsid w:val="006272A0"/>
    <w:rsid w:val="006322F3"/>
    <w:rsid w:val="00637035"/>
    <w:rsid w:val="00646A1F"/>
    <w:rsid w:val="00655899"/>
    <w:rsid w:val="00663287"/>
    <w:rsid w:val="006632AA"/>
    <w:rsid w:val="0066776B"/>
    <w:rsid w:val="006757BC"/>
    <w:rsid w:val="006769D5"/>
    <w:rsid w:val="006859DA"/>
    <w:rsid w:val="006877FB"/>
    <w:rsid w:val="006A37BC"/>
    <w:rsid w:val="006A4969"/>
    <w:rsid w:val="006B4259"/>
    <w:rsid w:val="006C0750"/>
    <w:rsid w:val="006C2F4D"/>
    <w:rsid w:val="006D259A"/>
    <w:rsid w:val="006D3B21"/>
    <w:rsid w:val="006E5BDD"/>
    <w:rsid w:val="006E7D20"/>
    <w:rsid w:val="006F4301"/>
    <w:rsid w:val="00735746"/>
    <w:rsid w:val="00743831"/>
    <w:rsid w:val="007453ED"/>
    <w:rsid w:val="0074789F"/>
    <w:rsid w:val="00754469"/>
    <w:rsid w:val="007666EC"/>
    <w:rsid w:val="00770AC6"/>
    <w:rsid w:val="00774731"/>
    <w:rsid w:val="00775D94"/>
    <w:rsid w:val="0079220E"/>
    <w:rsid w:val="007A7595"/>
    <w:rsid w:val="007B759F"/>
    <w:rsid w:val="007D0E90"/>
    <w:rsid w:val="007E0AFF"/>
    <w:rsid w:val="007E57EC"/>
    <w:rsid w:val="007F5234"/>
    <w:rsid w:val="00807077"/>
    <w:rsid w:val="00816C9D"/>
    <w:rsid w:val="00832F6E"/>
    <w:rsid w:val="008508D6"/>
    <w:rsid w:val="00861E0E"/>
    <w:rsid w:val="008626D7"/>
    <w:rsid w:val="00876783"/>
    <w:rsid w:val="008805D8"/>
    <w:rsid w:val="008837D9"/>
    <w:rsid w:val="00883A8E"/>
    <w:rsid w:val="00892F37"/>
    <w:rsid w:val="008A219E"/>
    <w:rsid w:val="008C1962"/>
    <w:rsid w:val="008C30E3"/>
    <w:rsid w:val="008C5DC9"/>
    <w:rsid w:val="008C60E0"/>
    <w:rsid w:val="008E0CDF"/>
    <w:rsid w:val="008E1CB5"/>
    <w:rsid w:val="008E3052"/>
    <w:rsid w:val="0091699B"/>
    <w:rsid w:val="009351D8"/>
    <w:rsid w:val="009355B9"/>
    <w:rsid w:val="0093645E"/>
    <w:rsid w:val="00962440"/>
    <w:rsid w:val="0096282C"/>
    <w:rsid w:val="009668C8"/>
    <w:rsid w:val="00973CD3"/>
    <w:rsid w:val="00987EFA"/>
    <w:rsid w:val="009A5E89"/>
    <w:rsid w:val="009A7EE1"/>
    <w:rsid w:val="009B005E"/>
    <w:rsid w:val="009B409C"/>
    <w:rsid w:val="009C47E5"/>
    <w:rsid w:val="009D016C"/>
    <w:rsid w:val="009D3F1C"/>
    <w:rsid w:val="009F0FA1"/>
    <w:rsid w:val="00A06515"/>
    <w:rsid w:val="00A264D1"/>
    <w:rsid w:val="00A45AB7"/>
    <w:rsid w:val="00A61B39"/>
    <w:rsid w:val="00A62282"/>
    <w:rsid w:val="00A65182"/>
    <w:rsid w:val="00A65C74"/>
    <w:rsid w:val="00A76C9A"/>
    <w:rsid w:val="00A85801"/>
    <w:rsid w:val="00A94D23"/>
    <w:rsid w:val="00AB2F81"/>
    <w:rsid w:val="00AD7536"/>
    <w:rsid w:val="00AF6960"/>
    <w:rsid w:val="00B05F2B"/>
    <w:rsid w:val="00B24468"/>
    <w:rsid w:val="00B326E3"/>
    <w:rsid w:val="00B368A1"/>
    <w:rsid w:val="00B455FB"/>
    <w:rsid w:val="00B51456"/>
    <w:rsid w:val="00B74EF4"/>
    <w:rsid w:val="00BC74A6"/>
    <w:rsid w:val="00BD7196"/>
    <w:rsid w:val="00BE7C7F"/>
    <w:rsid w:val="00BF313C"/>
    <w:rsid w:val="00C020E6"/>
    <w:rsid w:val="00C13BBA"/>
    <w:rsid w:val="00C353E2"/>
    <w:rsid w:val="00C44207"/>
    <w:rsid w:val="00C70DE7"/>
    <w:rsid w:val="00C940DD"/>
    <w:rsid w:val="00C96713"/>
    <w:rsid w:val="00CB6A78"/>
    <w:rsid w:val="00CC48D0"/>
    <w:rsid w:val="00CF12F7"/>
    <w:rsid w:val="00D034B2"/>
    <w:rsid w:val="00D049D8"/>
    <w:rsid w:val="00D2453F"/>
    <w:rsid w:val="00D25C30"/>
    <w:rsid w:val="00D325F8"/>
    <w:rsid w:val="00D36BA9"/>
    <w:rsid w:val="00D374FA"/>
    <w:rsid w:val="00D3788C"/>
    <w:rsid w:val="00D42603"/>
    <w:rsid w:val="00D428B6"/>
    <w:rsid w:val="00DA761A"/>
    <w:rsid w:val="00DB4C3F"/>
    <w:rsid w:val="00DC2D8F"/>
    <w:rsid w:val="00DD0E7E"/>
    <w:rsid w:val="00DD35E3"/>
    <w:rsid w:val="00DE66F7"/>
    <w:rsid w:val="00E0446A"/>
    <w:rsid w:val="00E07D5F"/>
    <w:rsid w:val="00E13FC4"/>
    <w:rsid w:val="00E2128A"/>
    <w:rsid w:val="00E32E3D"/>
    <w:rsid w:val="00E34316"/>
    <w:rsid w:val="00E67D8E"/>
    <w:rsid w:val="00E71D45"/>
    <w:rsid w:val="00E7520E"/>
    <w:rsid w:val="00E77252"/>
    <w:rsid w:val="00E829B5"/>
    <w:rsid w:val="00E874B1"/>
    <w:rsid w:val="00E92CF7"/>
    <w:rsid w:val="00EA207A"/>
    <w:rsid w:val="00EB0A44"/>
    <w:rsid w:val="00EC7269"/>
    <w:rsid w:val="00EF2ECA"/>
    <w:rsid w:val="00EF455C"/>
    <w:rsid w:val="00F06AB7"/>
    <w:rsid w:val="00F13553"/>
    <w:rsid w:val="00F300B6"/>
    <w:rsid w:val="00F376CA"/>
    <w:rsid w:val="00F40A30"/>
    <w:rsid w:val="00F41B1C"/>
    <w:rsid w:val="00F47C27"/>
    <w:rsid w:val="00F51C28"/>
    <w:rsid w:val="00F7063B"/>
    <w:rsid w:val="00FA4A36"/>
    <w:rsid w:val="00FB06BB"/>
    <w:rsid w:val="00FD23F2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DA1D"/>
  <w15:chartTrackingRefBased/>
  <w15:docId w15:val="{F41BE38A-6D97-4EA1-B100-BA9EFDB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C2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47C27"/>
    <w:pPr>
      <w:tabs>
        <w:tab w:val="center" w:pos="4536"/>
        <w:tab w:val="right" w:pos="9072"/>
      </w:tabs>
      <w:spacing w:after="0" w:line="240" w:lineRule="auto"/>
      <w:ind w:left="363" w:hanging="340"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7C27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2551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25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C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C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C7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7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82BE-BF6F-4B95-A4F1-C67843B1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6</Pages>
  <Words>1821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Skierkowska</cp:lastModifiedBy>
  <cp:revision>156</cp:revision>
  <cp:lastPrinted>2025-11-25T10:59:00Z</cp:lastPrinted>
  <dcterms:created xsi:type="dcterms:W3CDTF">2025-01-24T08:52:00Z</dcterms:created>
  <dcterms:modified xsi:type="dcterms:W3CDTF">2025-11-25T10:59:00Z</dcterms:modified>
</cp:coreProperties>
</file>