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2364655A" w:rsidR="00FA44A1" w:rsidRDefault="00FD3774" w:rsidP="00B13EB8">
      <w:r>
        <w:t>OR.0012.</w:t>
      </w:r>
      <w:r w:rsidR="00005B96">
        <w:t>1</w:t>
      </w:r>
      <w:r w:rsidR="002A5B2F">
        <w:t>5</w:t>
      </w:r>
      <w:r w:rsidR="00241666">
        <w:t>8</w:t>
      </w:r>
      <w:r w:rsidR="0066742A">
        <w:t>.202</w:t>
      </w:r>
      <w:r w:rsidR="00241666">
        <w:t>3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493E707B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782D32">
        <w:rPr>
          <w:b/>
        </w:rPr>
        <w:t>1</w:t>
      </w:r>
      <w:r w:rsidR="00241666">
        <w:rPr>
          <w:b/>
        </w:rPr>
        <w:t>6 lutego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782D32">
        <w:rPr>
          <w:b/>
        </w:rPr>
        <w:t>3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049B0404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EB3D9A">
        <w:rPr>
          <w:bCs/>
        </w:rPr>
        <w:t xml:space="preserve"> 1</w:t>
      </w:r>
      <w:r w:rsidR="00782D32">
        <w:rPr>
          <w:bCs/>
        </w:rPr>
        <w:t>1:0</w:t>
      </w:r>
      <w:r w:rsidR="00241666">
        <w:rPr>
          <w:bCs/>
        </w:rPr>
        <w:t>5</w:t>
      </w:r>
      <w:r w:rsidR="00782D32">
        <w:rPr>
          <w:bCs/>
        </w:rPr>
        <w:t xml:space="preserve"> – 11:</w:t>
      </w:r>
      <w:r w:rsidR="00241666">
        <w:rPr>
          <w:bCs/>
        </w:rPr>
        <w:t>38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32C1058F" w:rsidR="000A64F1" w:rsidRDefault="00C658E1" w:rsidP="001025A9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241666">
        <w:t>3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1025A9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B27009">
        <w:t>i</w:t>
      </w:r>
      <w:r w:rsidR="00B12058">
        <w:t xml:space="preserve"> radni: </w:t>
      </w:r>
      <w:r w:rsidR="00B27009">
        <w:t xml:space="preserve"> </w:t>
      </w:r>
      <w:r w:rsidR="005E5A83">
        <w:t>Bucior Agnieszka</w:t>
      </w:r>
      <w:r w:rsidR="00241666">
        <w:t xml:space="preserve"> i Andrzej Mielczarek</w:t>
      </w:r>
      <w:r w:rsidR="002A5B2F">
        <w:t>.</w:t>
      </w:r>
    </w:p>
    <w:p w14:paraId="2BD9F288" w14:textId="3F3919E8" w:rsidR="00584A99" w:rsidRDefault="00151602" w:rsidP="00B12058">
      <w:pPr>
        <w:spacing w:after="0" w:line="240" w:lineRule="auto"/>
        <w:ind w:left="142" w:right="1" w:hanging="142"/>
        <w:jc w:val="both"/>
      </w:pPr>
      <w:r>
        <w:t>-</w:t>
      </w:r>
      <w:r w:rsidR="00BD1D62">
        <w:t> </w:t>
      </w:r>
      <w:r>
        <w:t>Przedstawiciele Urzędu Miasta i Gminy:</w:t>
      </w:r>
      <w:r w:rsidR="0063200E">
        <w:t xml:space="preserve"> </w:t>
      </w:r>
      <w:r w:rsidR="00241666">
        <w:t xml:space="preserve">Burmistrz MiG Drobin; </w:t>
      </w:r>
      <w:r w:rsidR="00584A99">
        <w:t>Kierownik Referatu Oświaty</w:t>
      </w:r>
      <w:r w:rsidR="00782D32">
        <w:t>; Sekretarz MiG Drobin</w:t>
      </w:r>
      <w:r w:rsidR="002A5B2F">
        <w:t>;</w:t>
      </w:r>
      <w:r w:rsidR="00241666">
        <w:t xml:space="preserve"> Kierownik Referatu Organizacyjnego i Spraw Obywatelskich;</w:t>
      </w:r>
    </w:p>
    <w:p w14:paraId="2451DF05" w14:textId="7AE9ABEF" w:rsidR="002A5B2F" w:rsidRDefault="002A5B2F" w:rsidP="00B12058">
      <w:pPr>
        <w:spacing w:after="0" w:line="240" w:lineRule="auto"/>
        <w:ind w:left="142" w:right="1" w:hanging="142"/>
        <w:jc w:val="both"/>
      </w:pPr>
      <w:r>
        <w:t>- Kierownik Miejsko-Gminnego Ośrodka Pomocy Społecznej w Drobinie;</w:t>
      </w:r>
    </w:p>
    <w:p w14:paraId="2DCB8B12" w14:textId="6AC5FE4D" w:rsidR="00EB3D9A" w:rsidRDefault="00EB3D9A" w:rsidP="001025A9">
      <w:pPr>
        <w:spacing w:after="0" w:line="240" w:lineRule="auto"/>
        <w:ind w:right="1"/>
        <w:jc w:val="both"/>
      </w:pPr>
      <w:r>
        <w:t>- Przewodniczący Rady Miejskiej w Drobinie</w:t>
      </w:r>
      <w:r w:rsidR="00241666">
        <w:t>;</w:t>
      </w:r>
    </w:p>
    <w:p w14:paraId="48B9B74C" w14:textId="16E467F2" w:rsidR="00241666" w:rsidRDefault="00241666" w:rsidP="001025A9">
      <w:pPr>
        <w:spacing w:after="0" w:line="240" w:lineRule="auto"/>
        <w:ind w:right="1"/>
        <w:jc w:val="both"/>
      </w:pPr>
      <w:r>
        <w:t>- Dyrektorzy szkół i przedszkoli z terenu Miasta i Gminy Drobin.</w:t>
      </w:r>
    </w:p>
    <w:p w14:paraId="62DE5386" w14:textId="772D9C81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E661145" w14:textId="112D0D95" w:rsidR="00BE0948" w:rsidRDefault="00151602" w:rsidP="002A5B2F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679A52C9" w14:textId="77777777" w:rsidR="00241666" w:rsidRPr="001C4560" w:rsidRDefault="00241666" w:rsidP="00241666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2666D8AA" w14:textId="77777777" w:rsidR="00241666" w:rsidRPr="001C4560" w:rsidRDefault="00241666" w:rsidP="00241666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5292BDF6" w14:textId="77777777" w:rsidR="00241666" w:rsidRPr="001C4560" w:rsidRDefault="00241666" w:rsidP="00241666">
      <w:pPr>
        <w:spacing w:after="0" w:line="240" w:lineRule="auto"/>
        <w:ind w:left="284" w:right="1" w:hanging="284"/>
        <w:jc w:val="both"/>
        <w:rPr>
          <w:szCs w:val="24"/>
        </w:rPr>
      </w:pPr>
      <w:r w:rsidRPr="001C4560">
        <w:rPr>
          <w:szCs w:val="24"/>
        </w:rPr>
        <w:t xml:space="preserve">3. Sprawozdanie z wysokości średnich wynagrodzeń nauczycieli </w:t>
      </w:r>
      <w:r>
        <w:rPr>
          <w:szCs w:val="24"/>
        </w:rPr>
        <w:t>w szkołach prowadzonych przez jednostkę samorządu terytorialnego za 2022 r.</w:t>
      </w:r>
    </w:p>
    <w:p w14:paraId="628E55CA" w14:textId="77777777" w:rsidR="00241666" w:rsidRDefault="00241666" w:rsidP="00241666">
      <w:pPr>
        <w:spacing w:after="0" w:line="240" w:lineRule="auto"/>
        <w:ind w:left="284" w:hanging="284"/>
        <w:jc w:val="both"/>
        <w:rPr>
          <w:szCs w:val="24"/>
        </w:rPr>
      </w:pPr>
      <w:r w:rsidRPr="001C4560">
        <w:rPr>
          <w:szCs w:val="24"/>
        </w:rPr>
        <w:t>4.</w:t>
      </w:r>
      <w:r>
        <w:rPr>
          <w:szCs w:val="24"/>
        </w:rPr>
        <w:t> </w:t>
      </w:r>
      <w:r w:rsidRPr="001C4560">
        <w:rPr>
          <w:szCs w:val="24"/>
        </w:rPr>
        <w:t>Zaopiniowanie projekt</w:t>
      </w:r>
      <w:r>
        <w:rPr>
          <w:szCs w:val="24"/>
        </w:rPr>
        <w:t>ów uchwał pod obrady LXII sesji Rady Miejskiej w Drobinie:</w:t>
      </w:r>
    </w:p>
    <w:p w14:paraId="097E14E8" w14:textId="77777777" w:rsidR="00241666" w:rsidRDefault="00241666" w:rsidP="00241666">
      <w:pPr>
        <w:spacing w:after="0" w:line="240" w:lineRule="auto"/>
        <w:ind w:left="284" w:hanging="284"/>
        <w:jc w:val="both"/>
        <w:rPr>
          <w:bCs/>
          <w:szCs w:val="24"/>
        </w:rPr>
      </w:pPr>
      <w:r>
        <w:rPr>
          <w:szCs w:val="24"/>
        </w:rPr>
        <w:t xml:space="preserve">    1) </w:t>
      </w:r>
      <w:r w:rsidRPr="003D711A">
        <w:rPr>
          <w:bCs/>
          <w:szCs w:val="24"/>
        </w:rPr>
        <w:t>zmieniając</w:t>
      </w:r>
      <w:r>
        <w:rPr>
          <w:bCs/>
          <w:szCs w:val="24"/>
        </w:rPr>
        <w:t>a</w:t>
      </w:r>
      <w:r w:rsidRPr="003D711A">
        <w:rPr>
          <w:bCs/>
          <w:szCs w:val="24"/>
        </w:rPr>
        <w:t xml:space="preserve"> uchwałę Nr XII/123/2019 Rady Miejskiej w</w:t>
      </w:r>
      <w:r>
        <w:rPr>
          <w:bCs/>
          <w:szCs w:val="24"/>
        </w:rPr>
        <w:t> </w:t>
      </w:r>
      <w:r w:rsidRPr="003D711A">
        <w:rPr>
          <w:bCs/>
          <w:szCs w:val="24"/>
        </w:rPr>
        <w:t>Drobinie z dnia 31 października 2019 r. w  sprawie uchwalenia Regulaminu określającego wysokość stawek i szczegółowe warunki przyznawania dodatków: za wysługę lat, motywacyjnego i funkcyjnego, za warunki pracy oraz wysokość i warunki wypłacania innych składników wynagrodzenia wynikających ze stosunku pracy, szczegółowe warunki obliczania i</w:t>
      </w:r>
      <w:r>
        <w:rPr>
          <w:bCs/>
          <w:szCs w:val="24"/>
        </w:rPr>
        <w:t> </w:t>
      </w:r>
      <w:r w:rsidRPr="003D711A">
        <w:rPr>
          <w:bCs/>
          <w:szCs w:val="24"/>
        </w:rPr>
        <w:t>wypłacania wynagrodzenia za godziny ponadwymiarowe i  godziny doraźnych zastępstw dla</w:t>
      </w:r>
      <w:r>
        <w:rPr>
          <w:bCs/>
          <w:szCs w:val="24"/>
        </w:rPr>
        <w:t> </w:t>
      </w:r>
      <w:r w:rsidRPr="003D711A">
        <w:rPr>
          <w:bCs/>
          <w:szCs w:val="24"/>
        </w:rPr>
        <w:t>nauczycieli zatrudnionych w</w:t>
      </w:r>
      <w:r>
        <w:rPr>
          <w:bCs/>
          <w:szCs w:val="24"/>
        </w:rPr>
        <w:t> </w:t>
      </w:r>
      <w:r w:rsidRPr="003D711A">
        <w:rPr>
          <w:bCs/>
          <w:szCs w:val="24"/>
        </w:rPr>
        <w:t>przedszkolach, punktach przedszkolnych oraz szkołach, dla</w:t>
      </w:r>
      <w:r>
        <w:rPr>
          <w:bCs/>
          <w:szCs w:val="24"/>
        </w:rPr>
        <w:t> </w:t>
      </w:r>
      <w:r w:rsidRPr="003D711A">
        <w:rPr>
          <w:bCs/>
          <w:szCs w:val="24"/>
        </w:rPr>
        <w:t>których organem prowadzącym jest Miasto i Gmina Drobin</w:t>
      </w:r>
      <w:r>
        <w:rPr>
          <w:bCs/>
          <w:szCs w:val="24"/>
        </w:rPr>
        <w:t>;</w:t>
      </w:r>
    </w:p>
    <w:p w14:paraId="44F4B8AF" w14:textId="77777777" w:rsidR="00241666" w:rsidRDefault="00241666" w:rsidP="00241666">
      <w:pPr>
        <w:spacing w:after="0" w:line="240" w:lineRule="auto"/>
        <w:ind w:left="284" w:hanging="284"/>
        <w:jc w:val="both"/>
        <w:rPr>
          <w:szCs w:val="24"/>
        </w:rPr>
      </w:pPr>
      <w:r w:rsidRPr="00172FC3">
        <w:rPr>
          <w:bCs/>
          <w:szCs w:val="24"/>
        </w:rPr>
        <w:t xml:space="preserve">    2)</w:t>
      </w:r>
      <w:r>
        <w:rPr>
          <w:bCs/>
          <w:szCs w:val="24"/>
        </w:rPr>
        <w:t xml:space="preserve"> w</w:t>
      </w:r>
      <w:r w:rsidRPr="00172FC3">
        <w:rPr>
          <w:bCs/>
          <w:szCs w:val="24"/>
        </w:rPr>
        <w:t> </w:t>
      </w:r>
      <w:r w:rsidRPr="00172FC3">
        <w:rPr>
          <w:szCs w:val="24"/>
        </w:rPr>
        <w:t xml:space="preserve"> sprawie uchwalenia „Gminnego Programu Profilaktyki i Rozwiązywania Problemów Alkoholowych oraz Przeciwdziałania Narkomanii w Gminie Drobin na lata 2023-2026”</w:t>
      </w:r>
      <w:r>
        <w:rPr>
          <w:szCs w:val="24"/>
        </w:rPr>
        <w:t>;</w:t>
      </w:r>
    </w:p>
    <w:p w14:paraId="7B5DF873" w14:textId="77777777" w:rsidR="00241666" w:rsidRPr="00AA329C" w:rsidRDefault="00241666" w:rsidP="00241666">
      <w:pPr>
        <w:spacing w:after="0" w:line="240" w:lineRule="auto"/>
        <w:jc w:val="both"/>
        <w:rPr>
          <w:bCs/>
          <w:szCs w:val="24"/>
        </w:rPr>
      </w:pPr>
      <w:r>
        <w:rPr>
          <w:szCs w:val="24"/>
        </w:rPr>
        <w:t xml:space="preserve">    3) </w:t>
      </w:r>
      <w:r w:rsidRPr="00AA329C">
        <w:rPr>
          <w:bCs/>
          <w:szCs w:val="24"/>
        </w:rPr>
        <w:t>w sprawie przyjęcia planu potrzeb w zakresie prac społecznie użytecznych.</w:t>
      </w:r>
    </w:p>
    <w:p w14:paraId="5F113CAD" w14:textId="77777777" w:rsidR="00241666" w:rsidRPr="001C4560" w:rsidRDefault="00241666" w:rsidP="00241666">
      <w:pPr>
        <w:spacing w:after="0" w:line="240" w:lineRule="auto"/>
        <w:ind w:right="-284"/>
        <w:jc w:val="both"/>
        <w:rPr>
          <w:szCs w:val="24"/>
        </w:rPr>
      </w:pPr>
      <w:r w:rsidRPr="001C4560">
        <w:rPr>
          <w:szCs w:val="24"/>
        </w:rPr>
        <w:t>5. Sprawy różne</w:t>
      </w:r>
    </w:p>
    <w:p w14:paraId="33519E14" w14:textId="77777777" w:rsidR="00241666" w:rsidRPr="001C4560" w:rsidRDefault="00241666" w:rsidP="00241666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1C4560">
        <w:rPr>
          <w:bCs/>
          <w:color w:val="000000"/>
          <w:szCs w:val="24"/>
          <w:shd w:val="clear" w:color="auto" w:fill="FFFFFF"/>
        </w:rPr>
        <w:t>6. Zakończenie posiedzenia.</w:t>
      </w:r>
    </w:p>
    <w:p w14:paraId="10B075B8" w14:textId="65FD645D" w:rsidR="00782D32" w:rsidRDefault="00782D32" w:rsidP="00782D32">
      <w:pPr>
        <w:shd w:val="clear" w:color="auto" w:fill="FFFFFF"/>
        <w:ind w:firstLine="720"/>
        <w:jc w:val="center"/>
        <w:rPr>
          <w:spacing w:val="-1"/>
          <w:sz w:val="22"/>
        </w:rPr>
      </w:pPr>
      <w:r>
        <w:rPr>
          <w:spacing w:val="-1"/>
          <w:sz w:val="22"/>
        </w:rPr>
        <w:t xml:space="preserve">                         </w:t>
      </w:r>
    </w:p>
    <w:p w14:paraId="20B5F338" w14:textId="77777777" w:rsidR="002A5B2F" w:rsidRDefault="002A5B2F" w:rsidP="00EB3D9A">
      <w:pPr>
        <w:spacing w:after="0" w:line="240" w:lineRule="auto"/>
        <w:ind w:right="1"/>
        <w:jc w:val="both"/>
        <w:rPr>
          <w:u w:val="single"/>
        </w:rPr>
      </w:pPr>
    </w:p>
    <w:p w14:paraId="0EE26238" w14:textId="45002FE8" w:rsidR="00FF1DC9" w:rsidRDefault="00FF1DC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</w:t>
      </w:r>
      <w:r w:rsidR="0044622C">
        <w:rPr>
          <w:i/>
        </w:rPr>
        <w:t xml:space="preserve">osiedzeniu </w:t>
      </w:r>
      <w:r>
        <w:rPr>
          <w:i/>
        </w:rPr>
        <w:t xml:space="preserve">komisji </w:t>
      </w:r>
      <w:r w:rsidR="0044622C">
        <w:rPr>
          <w:i/>
        </w:rPr>
        <w:t>przewodniczy</w:t>
      </w:r>
      <w:r w:rsidR="00EB3D9A">
        <w:rPr>
          <w:i/>
        </w:rPr>
        <w:t>ł</w:t>
      </w:r>
      <w:r w:rsidR="00241666">
        <w:rPr>
          <w:i/>
        </w:rPr>
        <w:t>a</w:t>
      </w:r>
      <w:r w:rsidR="0021280B">
        <w:rPr>
          <w:i/>
        </w:rPr>
        <w:t xml:space="preserve"> </w:t>
      </w:r>
      <w:r w:rsidR="0040324E">
        <w:rPr>
          <w:i/>
        </w:rPr>
        <w:t xml:space="preserve"> </w:t>
      </w:r>
    </w:p>
    <w:p w14:paraId="225D3264" w14:textId="6E47DCD1" w:rsidR="004C119B" w:rsidRDefault="003C0C5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przewodnicząc</w:t>
      </w:r>
      <w:r w:rsidR="00241666">
        <w:rPr>
          <w:i/>
        </w:rPr>
        <w:t>a</w:t>
      </w:r>
      <w:r>
        <w:rPr>
          <w:i/>
        </w:rPr>
        <w:t xml:space="preserve"> </w:t>
      </w:r>
      <w:r w:rsidR="0040324E">
        <w:rPr>
          <w:i/>
        </w:rPr>
        <w:t xml:space="preserve">Komisji </w:t>
      </w:r>
      <w:r w:rsidR="0044622C">
        <w:rPr>
          <w:i/>
        </w:rPr>
        <w:t xml:space="preserve"> Oświaty, Zdrowia, Kultury i Opieki Społecznej</w:t>
      </w:r>
    </w:p>
    <w:p w14:paraId="0B9C97D7" w14:textId="11715D8E" w:rsidR="0044622C" w:rsidRDefault="0021280B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</w:t>
      </w:r>
      <w:r w:rsidR="00241666">
        <w:rPr>
          <w:i/>
        </w:rPr>
        <w:t>Renata  Chrobocińska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52F31FE0" w14:textId="242D36DE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0F4A721D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EB3D9A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otworzył</w:t>
      </w:r>
      <w:r w:rsidR="00241666"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posiedzenie i stwierdził</w:t>
      </w:r>
      <w:r w:rsidR="00241666">
        <w:rPr>
          <w:bCs/>
          <w:color w:val="000000"/>
          <w:szCs w:val="24"/>
          <w:shd w:val="clear" w:color="auto" w:fill="FFFFFF"/>
        </w:rPr>
        <w:t>a</w:t>
      </w:r>
      <w:r w:rsidR="00EB3D9A">
        <w:rPr>
          <w:bCs/>
          <w:color w:val="000000"/>
          <w:szCs w:val="24"/>
          <w:shd w:val="clear" w:color="auto" w:fill="FFFFFF"/>
        </w:rPr>
        <w:t xml:space="preserve"> quorum. Na ustalony skład 5 obecnych </w:t>
      </w:r>
      <w:r w:rsidR="00241666">
        <w:rPr>
          <w:bCs/>
          <w:color w:val="000000"/>
          <w:szCs w:val="24"/>
          <w:shd w:val="clear" w:color="auto" w:fill="FFFFFF"/>
        </w:rPr>
        <w:t>3</w:t>
      </w:r>
      <w:r w:rsidR="00EB3D9A">
        <w:rPr>
          <w:bCs/>
          <w:color w:val="000000"/>
          <w:szCs w:val="24"/>
          <w:shd w:val="clear" w:color="auto" w:fill="FFFFFF"/>
        </w:rPr>
        <w:t xml:space="preserve"> radnych.</w:t>
      </w:r>
      <w:r w:rsidR="001025A9">
        <w:rPr>
          <w:bCs/>
          <w:color w:val="000000"/>
          <w:szCs w:val="24"/>
          <w:shd w:val="clear" w:color="auto" w:fill="FFFFFF"/>
        </w:rPr>
        <w:t xml:space="preserve"> 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84CD0A3" w14:textId="77777777" w:rsidR="00782D32" w:rsidRDefault="00B50775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536ACF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odczytał porządek posiedzenia</w:t>
      </w:r>
      <w:r w:rsidR="00EB3D9A">
        <w:rPr>
          <w:bCs/>
          <w:color w:val="000000"/>
          <w:szCs w:val="24"/>
          <w:shd w:val="clear" w:color="auto" w:fill="FFFFFF"/>
        </w:rPr>
        <w:t xml:space="preserve"> i zapytał, czy radni wnoszą uwagi do</w:t>
      </w:r>
      <w:r w:rsidR="00F16F59">
        <w:rPr>
          <w:bCs/>
          <w:color w:val="000000"/>
          <w:szCs w:val="24"/>
          <w:shd w:val="clear" w:color="auto" w:fill="FFFFFF"/>
        </w:rPr>
        <w:t> </w:t>
      </w:r>
      <w:r w:rsidR="00EB3D9A">
        <w:rPr>
          <w:bCs/>
          <w:color w:val="000000"/>
          <w:szCs w:val="24"/>
          <w:shd w:val="clear" w:color="auto" w:fill="FFFFFF"/>
        </w:rPr>
        <w:t>przedłożonego porządku.</w:t>
      </w:r>
    </w:p>
    <w:p w14:paraId="4F91AEAD" w14:textId="5AF4EC4C" w:rsidR="00EB3D9A" w:rsidRDefault="00782D32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Brak uwag.</w:t>
      </w:r>
      <w:r w:rsidR="00EB3D9A">
        <w:rPr>
          <w:bCs/>
          <w:color w:val="000000"/>
          <w:szCs w:val="24"/>
          <w:shd w:val="clear" w:color="auto" w:fill="FFFFFF"/>
        </w:rPr>
        <w:t xml:space="preserve"> </w:t>
      </w:r>
    </w:p>
    <w:p w14:paraId="7BAA3985" w14:textId="77777777" w:rsidR="00241666" w:rsidRDefault="00241666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841A6E3" w14:textId="6B8138F1" w:rsidR="00FC77CD" w:rsidRDefault="00DE02C7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</w:t>
      </w:r>
      <w:r w:rsidR="00FC77CD">
        <w:rPr>
          <w:b/>
          <w:color w:val="000000"/>
          <w:szCs w:val="24"/>
          <w:shd w:val="clear" w:color="auto" w:fill="FFFFFF"/>
        </w:rPr>
        <w:t>o punktu 3-go</w:t>
      </w:r>
      <w:r w:rsidR="00B27009">
        <w:rPr>
          <w:b/>
          <w:color w:val="000000"/>
          <w:szCs w:val="24"/>
          <w:shd w:val="clear" w:color="auto" w:fill="FFFFFF"/>
        </w:rPr>
        <w:t xml:space="preserve"> </w:t>
      </w:r>
      <w:r w:rsidR="00FC77CD">
        <w:rPr>
          <w:b/>
          <w:color w:val="000000"/>
          <w:szCs w:val="24"/>
          <w:shd w:val="clear" w:color="auto" w:fill="FFFFFF"/>
        </w:rPr>
        <w:t xml:space="preserve"> posiedzenia</w:t>
      </w:r>
      <w:r w:rsidR="00B27009">
        <w:rPr>
          <w:b/>
          <w:color w:val="000000"/>
          <w:szCs w:val="24"/>
          <w:shd w:val="clear" w:color="auto" w:fill="FFFFFF"/>
        </w:rPr>
        <w:t>:</w:t>
      </w:r>
    </w:p>
    <w:p w14:paraId="577278E6" w14:textId="5D94F96D" w:rsidR="00241666" w:rsidRDefault="00241666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6DD18429" w14:textId="77777777" w:rsidR="00241666" w:rsidRPr="00241666" w:rsidRDefault="00241666" w:rsidP="00241666">
      <w:pPr>
        <w:spacing w:after="0" w:line="240" w:lineRule="auto"/>
        <w:ind w:right="1"/>
        <w:jc w:val="center"/>
        <w:rPr>
          <w:b/>
          <w:bCs/>
          <w:szCs w:val="24"/>
        </w:rPr>
      </w:pPr>
      <w:r w:rsidRPr="00241666">
        <w:rPr>
          <w:b/>
          <w:bCs/>
          <w:szCs w:val="24"/>
        </w:rPr>
        <w:t>Sprawozdanie z wysokości średnich wynagrodzeń nauczycieli w szkołach prowadzonych przez jednostkę samorządu terytorialnego za 2022 r.</w:t>
      </w:r>
    </w:p>
    <w:p w14:paraId="3731BDB0" w14:textId="0A46E2C8" w:rsidR="00241666" w:rsidRDefault="00241666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C76BDF7" w14:textId="7F269E7F" w:rsidR="00241666" w:rsidRDefault="00241666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241666">
        <w:rPr>
          <w:bCs/>
          <w:color w:val="000000"/>
          <w:szCs w:val="24"/>
          <w:shd w:val="clear" w:color="auto" w:fill="FFFFFF"/>
        </w:rPr>
        <w:t>odczytała kolejny punkt porządku posiedzenia. Prosiła p.</w:t>
      </w:r>
      <w:r>
        <w:rPr>
          <w:bCs/>
          <w:color w:val="000000"/>
          <w:szCs w:val="24"/>
          <w:shd w:val="clear" w:color="auto" w:fill="FFFFFF"/>
        </w:rPr>
        <w:t> </w:t>
      </w:r>
      <w:r w:rsidRPr="00241666">
        <w:rPr>
          <w:bCs/>
          <w:color w:val="000000"/>
          <w:szCs w:val="24"/>
          <w:shd w:val="clear" w:color="auto" w:fill="FFFFFF"/>
        </w:rPr>
        <w:t>Kierownik  Referatu Oświaty o wprowadzenie.</w:t>
      </w:r>
    </w:p>
    <w:p w14:paraId="079B7C94" w14:textId="7306F8C7" w:rsidR="00241666" w:rsidRDefault="00241666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1C0963EF" w14:textId="77777777" w:rsidR="00044036" w:rsidRDefault="00241666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241666">
        <w:rPr>
          <w:b/>
          <w:color w:val="000000"/>
          <w:szCs w:val="24"/>
          <w:shd w:val="clear" w:color="auto" w:fill="FFFFFF"/>
        </w:rPr>
        <w:t xml:space="preserve">Kierownik Referatu Oświaty </w:t>
      </w:r>
      <w:r w:rsidR="006849A9">
        <w:rPr>
          <w:b/>
          <w:color w:val="000000"/>
          <w:szCs w:val="24"/>
          <w:shd w:val="clear" w:color="auto" w:fill="FFFFFF"/>
        </w:rPr>
        <w:t>–</w:t>
      </w:r>
      <w:r w:rsidRPr="00241666">
        <w:rPr>
          <w:b/>
          <w:color w:val="000000"/>
          <w:szCs w:val="24"/>
          <w:shd w:val="clear" w:color="auto" w:fill="FFFFFF"/>
        </w:rPr>
        <w:t xml:space="preserve"> </w:t>
      </w:r>
      <w:r w:rsidR="006849A9">
        <w:rPr>
          <w:bCs/>
          <w:color w:val="000000"/>
          <w:szCs w:val="24"/>
          <w:shd w:val="clear" w:color="auto" w:fill="FFFFFF"/>
        </w:rPr>
        <w:t xml:space="preserve">zapoznała z wysokością średnich wynagrodzeń nauczycieli w szkołach i przedszkolach prowadzonych przez jednostkę samorządu terytorialnego za 2022 r. </w:t>
      </w:r>
      <w:r w:rsidR="00B47A8C">
        <w:rPr>
          <w:bCs/>
          <w:color w:val="000000"/>
          <w:szCs w:val="24"/>
          <w:shd w:val="clear" w:color="auto" w:fill="FFFFFF"/>
        </w:rPr>
        <w:t xml:space="preserve">Pani Kierownik dodała, że od 01 września 2022 r. </w:t>
      </w:r>
      <w:r w:rsidR="006D5A8C">
        <w:rPr>
          <w:bCs/>
          <w:color w:val="000000"/>
          <w:szCs w:val="24"/>
          <w:shd w:val="clear" w:color="auto" w:fill="FFFFFF"/>
        </w:rPr>
        <w:t xml:space="preserve">nie ma nauczyciela stażysty i nauczyciela kontraktowego. </w:t>
      </w:r>
      <w:r w:rsidR="00167FD6">
        <w:rPr>
          <w:bCs/>
          <w:color w:val="000000"/>
          <w:szCs w:val="24"/>
          <w:shd w:val="clear" w:color="auto" w:fill="FFFFFF"/>
        </w:rPr>
        <w:t xml:space="preserve">Ten awans nauczyciela został zastąpiony nauczycielem początkującym. Pani Kierownik </w:t>
      </w:r>
      <w:r w:rsidR="006D5A8C">
        <w:rPr>
          <w:bCs/>
          <w:color w:val="000000"/>
          <w:szCs w:val="24"/>
          <w:shd w:val="clear" w:color="auto" w:fill="FFFFFF"/>
        </w:rPr>
        <w:t xml:space="preserve"> </w:t>
      </w:r>
      <w:r w:rsidR="00167FD6">
        <w:rPr>
          <w:bCs/>
          <w:color w:val="000000"/>
          <w:szCs w:val="24"/>
          <w:shd w:val="clear" w:color="auto" w:fill="FFFFFF"/>
        </w:rPr>
        <w:t>poinformowała, którzy nauczycieli otrzymali wyższe, a którzy niższe wynagrodzenie w 2022 r. od wynagrodzenia średniego.</w:t>
      </w:r>
    </w:p>
    <w:p w14:paraId="501164AD" w14:textId="77777777" w:rsidR="00044036" w:rsidRDefault="00044036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Prosiła o pytania.</w:t>
      </w:r>
    </w:p>
    <w:p w14:paraId="6D82E147" w14:textId="08A95A7A" w:rsidR="00241666" w:rsidRPr="006849A9" w:rsidRDefault="00044036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Brak pytań.</w:t>
      </w:r>
      <w:r w:rsidR="006D5A8C">
        <w:rPr>
          <w:bCs/>
          <w:color w:val="000000"/>
          <w:szCs w:val="24"/>
          <w:shd w:val="clear" w:color="auto" w:fill="FFFFFF"/>
        </w:rPr>
        <w:t xml:space="preserve">                      </w:t>
      </w:r>
    </w:p>
    <w:p w14:paraId="28C0217D" w14:textId="77777777" w:rsidR="00241666" w:rsidRPr="00241666" w:rsidRDefault="00241666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A48EF14" w14:textId="076B057B" w:rsidR="00044036" w:rsidRPr="00044036" w:rsidRDefault="00044036" w:rsidP="00044036">
      <w:pPr>
        <w:spacing w:after="0" w:line="240" w:lineRule="auto"/>
        <w:ind w:right="1"/>
        <w:jc w:val="both"/>
        <w:rPr>
          <w:szCs w:val="24"/>
        </w:rPr>
      </w:pPr>
      <w:r w:rsidRPr="00044036">
        <w:rPr>
          <w:szCs w:val="24"/>
        </w:rPr>
        <w:t>Sprawozdanie z wysokości średnich wynagrodzeń nauczycieli w szkołach prowadzonych przez jednostkę samorządu terytorialnego za 2022 r.</w:t>
      </w:r>
      <w:r>
        <w:rPr>
          <w:szCs w:val="24"/>
        </w:rPr>
        <w:t>, zostało pozytywnie zaopiniowane i stanowi załącznik Nr 2 do niniejszego protokołu.</w:t>
      </w:r>
    </w:p>
    <w:p w14:paraId="7733C4DF" w14:textId="77777777" w:rsidR="005D389E" w:rsidRDefault="005D389E" w:rsidP="005D389E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</w:p>
    <w:p w14:paraId="586AF80D" w14:textId="52384344" w:rsidR="002862B3" w:rsidRDefault="002862B3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>
        <w:rPr>
          <w:rFonts w:eastAsia="Times New Roman" w:cs="Times New Roman"/>
          <w:b/>
          <w:color w:val="000000"/>
          <w:lang w:eastAsia="pl-PL"/>
        </w:rPr>
        <w:t>4</w:t>
      </w:r>
      <w:r w:rsidRPr="00581619">
        <w:rPr>
          <w:rFonts w:eastAsia="Times New Roman" w:cs="Times New Roman"/>
          <w:b/>
          <w:color w:val="000000"/>
          <w:lang w:eastAsia="pl-PL"/>
        </w:rPr>
        <w:t>-go</w:t>
      </w:r>
      <w:r>
        <w:rPr>
          <w:rFonts w:eastAsia="Times New Roman" w:cs="Times New Roman"/>
          <w:b/>
          <w:color w:val="000000"/>
          <w:lang w:eastAsia="pl-PL"/>
        </w:rPr>
        <w:t xml:space="preserve">, ppkt </w:t>
      </w:r>
      <w:r w:rsidR="00B11418">
        <w:rPr>
          <w:rFonts w:eastAsia="Times New Roman" w:cs="Times New Roman"/>
          <w:b/>
          <w:color w:val="000000"/>
          <w:lang w:eastAsia="pl-PL"/>
        </w:rPr>
        <w:t xml:space="preserve"> </w:t>
      </w:r>
      <w:r w:rsidR="00241666">
        <w:rPr>
          <w:rFonts w:eastAsia="Times New Roman" w:cs="Times New Roman"/>
          <w:b/>
          <w:color w:val="000000"/>
          <w:lang w:eastAsia="pl-PL"/>
        </w:rPr>
        <w:t>1</w:t>
      </w:r>
      <w:r>
        <w:rPr>
          <w:rFonts w:eastAsia="Times New Roman" w:cs="Times New Roman"/>
          <w:b/>
          <w:color w:val="000000"/>
          <w:lang w:eastAsia="pl-PL"/>
        </w:rPr>
        <w:t xml:space="preserve"> posiedzenia</w:t>
      </w:r>
      <w:r w:rsidRPr="00581619">
        <w:rPr>
          <w:rFonts w:eastAsia="Times New Roman" w:cs="Times New Roman"/>
          <w:b/>
          <w:color w:val="000000"/>
          <w:lang w:eastAsia="pl-PL"/>
        </w:rPr>
        <w:t>:</w:t>
      </w:r>
    </w:p>
    <w:p w14:paraId="196B3EA9" w14:textId="77777777" w:rsidR="00B11418" w:rsidRDefault="00B11418" w:rsidP="00B11418">
      <w:pPr>
        <w:spacing w:after="0" w:line="240" w:lineRule="auto"/>
        <w:ind w:left="284" w:hanging="284"/>
        <w:jc w:val="both"/>
        <w:rPr>
          <w:rFonts w:cs="Times New Roman"/>
        </w:rPr>
      </w:pPr>
    </w:p>
    <w:p w14:paraId="0CCB63D4" w14:textId="02436324" w:rsidR="00044036" w:rsidRDefault="00044036" w:rsidP="00044036">
      <w:pPr>
        <w:spacing w:after="0" w:line="240" w:lineRule="auto"/>
        <w:ind w:left="284" w:hanging="284"/>
        <w:jc w:val="center"/>
        <w:rPr>
          <w:bCs/>
          <w:szCs w:val="24"/>
        </w:rPr>
      </w:pPr>
      <w:r w:rsidRPr="00044036">
        <w:rPr>
          <w:b/>
          <w:bCs/>
          <w:szCs w:val="24"/>
        </w:rPr>
        <w:t>Projekt uchwały zmieniający uchwałę Nr XII/123/2019 Rady Miejskiej w Drobinie z dnia 31</w:t>
      </w:r>
      <w:r>
        <w:rPr>
          <w:b/>
          <w:bCs/>
          <w:szCs w:val="24"/>
        </w:rPr>
        <w:t> </w:t>
      </w:r>
      <w:r w:rsidRPr="00044036">
        <w:rPr>
          <w:b/>
          <w:bCs/>
          <w:szCs w:val="24"/>
        </w:rPr>
        <w:t>października 2019 r. w  sprawie uchwalenia Regulaminu określającego wysokość stawek i szczegółowe warunki przyznawania dodatków: za wysługę lat, motywacyjnego i</w:t>
      </w:r>
      <w:r>
        <w:rPr>
          <w:b/>
          <w:bCs/>
          <w:szCs w:val="24"/>
        </w:rPr>
        <w:t> </w:t>
      </w:r>
      <w:r w:rsidRPr="00044036">
        <w:rPr>
          <w:b/>
          <w:bCs/>
          <w:szCs w:val="24"/>
        </w:rPr>
        <w:t>funkcyjnego, za warunki pracy oraz wysokość i warunki wypłacania innych składników wynagrodzenia wynikających ze stosunku pracy, szczegółowe warunki obliczania i wypłacania wynagrodzenia za godziny ponadwymiarowe i  godziny doraźnych zastępstw dla nauczycieli zatrudnionych w przedszkolach, punktach przedszkolnych oraz szkołach, dla których organem prowadzącym jest Miasto i Gmina Drobin</w:t>
      </w:r>
    </w:p>
    <w:p w14:paraId="6E3F1D43" w14:textId="06529499" w:rsidR="00044036" w:rsidRDefault="00044036" w:rsidP="00044036">
      <w:pPr>
        <w:spacing w:after="0" w:line="240" w:lineRule="auto"/>
        <w:ind w:left="284" w:hanging="284"/>
        <w:jc w:val="center"/>
        <w:rPr>
          <w:bCs/>
          <w:szCs w:val="24"/>
        </w:rPr>
      </w:pPr>
    </w:p>
    <w:p w14:paraId="291B625D" w14:textId="0F23DDE9" w:rsidR="00044036" w:rsidRDefault="00044036" w:rsidP="00044036">
      <w:pPr>
        <w:spacing w:after="0" w:line="240" w:lineRule="auto"/>
        <w:ind w:left="284" w:hanging="284"/>
        <w:jc w:val="both"/>
        <w:rPr>
          <w:bCs/>
          <w:szCs w:val="24"/>
        </w:rPr>
      </w:pPr>
      <w:r w:rsidRPr="00044036">
        <w:rPr>
          <w:b/>
          <w:szCs w:val="24"/>
        </w:rPr>
        <w:t>Przewodnicząca posiedzenia</w:t>
      </w:r>
      <w:r>
        <w:rPr>
          <w:bCs/>
          <w:szCs w:val="24"/>
        </w:rPr>
        <w:t xml:space="preserve"> – odczytała pierwszy podpunkt w pkt 4 i prosiła o wprowadzenie.</w:t>
      </w:r>
    </w:p>
    <w:p w14:paraId="6E04EE76" w14:textId="4E3D1542" w:rsidR="00044036" w:rsidRDefault="00044036" w:rsidP="00044036">
      <w:pPr>
        <w:spacing w:after="0" w:line="240" w:lineRule="auto"/>
        <w:ind w:left="284" w:hanging="284"/>
        <w:jc w:val="both"/>
        <w:rPr>
          <w:bCs/>
          <w:szCs w:val="24"/>
        </w:rPr>
      </w:pPr>
    </w:p>
    <w:p w14:paraId="053D1497" w14:textId="288F966E" w:rsidR="00044036" w:rsidRPr="00044036" w:rsidRDefault="00044036" w:rsidP="00044036">
      <w:pPr>
        <w:spacing w:after="0" w:line="240" w:lineRule="auto"/>
        <w:jc w:val="both"/>
        <w:rPr>
          <w:bCs/>
          <w:szCs w:val="24"/>
        </w:rPr>
      </w:pPr>
      <w:r w:rsidRPr="00241666">
        <w:rPr>
          <w:b/>
          <w:color w:val="000000"/>
          <w:szCs w:val="24"/>
          <w:shd w:val="clear" w:color="auto" w:fill="FFFFFF"/>
        </w:rPr>
        <w:t>Kierownik Referatu Oświaty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>
        <w:rPr>
          <w:bCs/>
          <w:color w:val="000000"/>
          <w:szCs w:val="24"/>
          <w:shd w:val="clear" w:color="auto" w:fill="FFFFFF"/>
        </w:rPr>
        <w:t>zapoznała z treścią projektu uchwały oraz uzasadnieniem do projektu.</w:t>
      </w:r>
      <w:r w:rsidR="00556400">
        <w:rPr>
          <w:bCs/>
          <w:color w:val="000000"/>
          <w:szCs w:val="24"/>
          <w:shd w:val="clear" w:color="auto" w:fill="FFFFFF"/>
        </w:rPr>
        <w:t xml:space="preserve"> Zapoznała ze zmianami w regulaminie</w:t>
      </w:r>
      <w:r w:rsidR="0045280C">
        <w:rPr>
          <w:bCs/>
          <w:color w:val="000000"/>
          <w:szCs w:val="24"/>
          <w:shd w:val="clear" w:color="auto" w:fill="FFFFFF"/>
        </w:rPr>
        <w:t xml:space="preserve"> oraz podkreśliła, ze projekt uchwały został przekazany związkom zawodowym zrzeszających nauczycieli celem zaopiniowania.</w:t>
      </w:r>
      <w:r w:rsidR="00556400">
        <w:rPr>
          <w:bCs/>
          <w:color w:val="000000"/>
          <w:szCs w:val="24"/>
          <w:shd w:val="clear" w:color="auto" w:fill="FFFFFF"/>
        </w:rPr>
        <w:t>.</w:t>
      </w:r>
    </w:p>
    <w:p w14:paraId="581C8FA9" w14:textId="5AC01F42" w:rsidR="00044036" w:rsidRDefault="00044036" w:rsidP="00044036">
      <w:pPr>
        <w:spacing w:after="0" w:line="240" w:lineRule="auto"/>
        <w:ind w:left="284" w:hanging="284"/>
        <w:jc w:val="center"/>
        <w:rPr>
          <w:bCs/>
          <w:szCs w:val="24"/>
        </w:rPr>
      </w:pPr>
    </w:p>
    <w:p w14:paraId="6BB0AA22" w14:textId="1883F862" w:rsidR="00044036" w:rsidRDefault="00044036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 xml:space="preserve">Przewodnicząca posiedzenia – </w:t>
      </w:r>
      <w:r w:rsidRPr="00044036">
        <w:rPr>
          <w:bCs/>
          <w:color w:val="000000"/>
          <w:szCs w:val="24"/>
          <w:shd w:val="clear" w:color="auto" w:fill="FFFFFF"/>
        </w:rPr>
        <w:t xml:space="preserve">prosiła o pytania do przedstawionego projektu uchwały. Następnie zaproponowała </w:t>
      </w:r>
      <w:r w:rsidR="00126A32">
        <w:rPr>
          <w:bCs/>
          <w:color w:val="000000"/>
          <w:szCs w:val="24"/>
          <w:shd w:val="clear" w:color="auto" w:fill="FFFFFF"/>
        </w:rPr>
        <w:t>dodatek motywacyjny w przedziale od 2 do 6%.</w:t>
      </w:r>
    </w:p>
    <w:p w14:paraId="19DC7CF4" w14:textId="3AB25CB4" w:rsidR="007269DA" w:rsidRDefault="007269DA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5925228" w14:textId="25F3FAA5" w:rsidR="00A11674" w:rsidRDefault="007269DA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062EB3">
        <w:rPr>
          <w:b/>
          <w:color w:val="000000"/>
          <w:szCs w:val="24"/>
          <w:shd w:val="clear" w:color="auto" w:fill="FFFFFF"/>
        </w:rPr>
        <w:t>Dyrektor Szkoły Podstawowej w Drobinie</w:t>
      </w:r>
      <w:r>
        <w:rPr>
          <w:bCs/>
          <w:color w:val="000000"/>
          <w:szCs w:val="24"/>
          <w:shd w:val="clear" w:color="auto" w:fill="FFFFFF"/>
        </w:rPr>
        <w:t xml:space="preserve"> – </w:t>
      </w:r>
      <w:r w:rsidR="00B04395">
        <w:rPr>
          <w:bCs/>
          <w:color w:val="000000"/>
          <w:szCs w:val="24"/>
          <w:shd w:val="clear" w:color="auto" w:fill="FFFFFF"/>
        </w:rPr>
        <w:t xml:space="preserve">stwierdził, </w:t>
      </w:r>
      <w:r w:rsidR="00A11674">
        <w:rPr>
          <w:bCs/>
          <w:color w:val="000000"/>
          <w:szCs w:val="24"/>
          <w:shd w:val="clear" w:color="auto" w:fill="FFFFFF"/>
        </w:rPr>
        <w:t>ż</w:t>
      </w:r>
      <w:r w:rsidR="00B04395">
        <w:rPr>
          <w:bCs/>
          <w:color w:val="000000"/>
          <w:szCs w:val="24"/>
          <w:shd w:val="clear" w:color="auto" w:fill="FFFFFF"/>
        </w:rPr>
        <w:t xml:space="preserve">e decyzja należy do radnych, do </w:t>
      </w:r>
      <w:r w:rsidR="00A11674">
        <w:rPr>
          <w:bCs/>
          <w:color w:val="000000"/>
          <w:szCs w:val="24"/>
          <w:shd w:val="clear" w:color="auto" w:fill="FFFFFF"/>
        </w:rPr>
        <w:t>R</w:t>
      </w:r>
      <w:r w:rsidR="00B04395">
        <w:rPr>
          <w:bCs/>
          <w:color w:val="000000"/>
          <w:szCs w:val="24"/>
          <w:shd w:val="clear" w:color="auto" w:fill="FFFFFF"/>
        </w:rPr>
        <w:t>ady Miejskiej, ale</w:t>
      </w:r>
      <w:r>
        <w:rPr>
          <w:bCs/>
          <w:color w:val="000000"/>
          <w:szCs w:val="24"/>
          <w:shd w:val="clear" w:color="auto" w:fill="FFFFFF"/>
        </w:rPr>
        <w:t xml:space="preserve"> widełki dot. przyznawania dodatków motywacyjnych powinny być większe</w:t>
      </w:r>
      <w:r w:rsidR="00AC7450">
        <w:rPr>
          <w:bCs/>
          <w:color w:val="000000"/>
          <w:szCs w:val="24"/>
          <w:shd w:val="clear" w:color="auto" w:fill="FFFFFF"/>
        </w:rPr>
        <w:t xml:space="preserve"> ponieważ realnie daje to większe </w:t>
      </w:r>
      <w:r w:rsidR="00A11674">
        <w:rPr>
          <w:bCs/>
          <w:color w:val="000000"/>
          <w:szCs w:val="24"/>
          <w:shd w:val="clear" w:color="auto" w:fill="FFFFFF"/>
        </w:rPr>
        <w:t>motywowanie przez dyrektora swoich pracowników. Pan dyrektor proponował widełki od 3 do 8%.</w:t>
      </w:r>
    </w:p>
    <w:p w14:paraId="024D3E3B" w14:textId="77777777" w:rsidR="00A11674" w:rsidRDefault="00A11674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79B4AD7" w14:textId="3A1DA8B3" w:rsidR="007269DA" w:rsidRDefault="00A11674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A11674">
        <w:rPr>
          <w:b/>
          <w:color w:val="000000"/>
          <w:szCs w:val="24"/>
          <w:shd w:val="clear" w:color="auto" w:fill="FFFFFF"/>
        </w:rPr>
        <w:t>Burmistrz MiG</w:t>
      </w:r>
      <w:r>
        <w:rPr>
          <w:bCs/>
          <w:color w:val="000000"/>
          <w:szCs w:val="24"/>
          <w:shd w:val="clear" w:color="auto" w:fill="FFFFFF"/>
        </w:rPr>
        <w:t xml:space="preserve"> – ustosunkował się do projektu uchwały. Uważa, że widełki podane przez radn</w:t>
      </w:r>
      <w:r w:rsidR="008572EA">
        <w:rPr>
          <w:bCs/>
          <w:color w:val="000000"/>
          <w:szCs w:val="24"/>
          <w:shd w:val="clear" w:color="auto" w:fill="FFFFFF"/>
        </w:rPr>
        <w:t>ą</w:t>
      </w:r>
      <w:r>
        <w:rPr>
          <w:bCs/>
          <w:color w:val="000000"/>
          <w:szCs w:val="24"/>
          <w:shd w:val="clear" w:color="auto" w:fill="FFFFFF"/>
        </w:rPr>
        <w:t xml:space="preserve"> Chrobocińską są jak najbardziej </w:t>
      </w:r>
      <w:r w:rsidR="00A464F5">
        <w:rPr>
          <w:bCs/>
          <w:color w:val="000000"/>
          <w:szCs w:val="24"/>
          <w:shd w:val="clear" w:color="auto" w:fill="FFFFFF"/>
        </w:rPr>
        <w:t>zasadne. Dają możliwość dyrektorom szkoły motywowania poszczególnych nauczycieli. Prosił, aby komisja zaakceptowała widełki w wysokości podanej przez przewodniczącą komisji.</w:t>
      </w:r>
      <w:r w:rsidR="00F32A4A">
        <w:rPr>
          <w:bCs/>
          <w:color w:val="000000"/>
          <w:szCs w:val="24"/>
          <w:shd w:val="clear" w:color="auto" w:fill="FFFFFF"/>
        </w:rPr>
        <w:t xml:space="preserve"> Burmistrz wspomniał o trudnej sytuacji w oświacie. </w:t>
      </w:r>
    </w:p>
    <w:p w14:paraId="7E69DEAF" w14:textId="3E90CAB9" w:rsidR="00A464F5" w:rsidRDefault="00A464F5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53BDEB74" w14:textId="442050EF" w:rsidR="00A464F5" w:rsidRPr="00E17432" w:rsidRDefault="00A464F5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</w:t>
      </w:r>
      <w:r w:rsidR="00E17432">
        <w:rPr>
          <w:b/>
          <w:color w:val="000000"/>
          <w:szCs w:val="24"/>
          <w:shd w:val="clear" w:color="auto" w:fill="FFFFFF"/>
        </w:rPr>
        <w:t>–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="00E17432" w:rsidRPr="00E17432">
        <w:rPr>
          <w:bCs/>
          <w:color w:val="000000"/>
          <w:szCs w:val="24"/>
          <w:shd w:val="clear" w:color="auto" w:fill="FFFFFF"/>
        </w:rPr>
        <w:t>podkreśliła, że nie jest to dodatek ustalony na stałe. Może on ulec zmianie.</w:t>
      </w:r>
    </w:p>
    <w:p w14:paraId="4E34FE89" w14:textId="6215AD60" w:rsidR="001C29C8" w:rsidRPr="00E17432" w:rsidRDefault="001C29C8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4A93362" w14:textId="48FBED2A" w:rsidR="001C29C8" w:rsidRDefault="00342DA9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A11674">
        <w:rPr>
          <w:b/>
          <w:color w:val="000000"/>
          <w:szCs w:val="24"/>
          <w:shd w:val="clear" w:color="auto" w:fill="FFFFFF"/>
        </w:rPr>
        <w:t>Burmistrz MiG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342DA9">
        <w:rPr>
          <w:bCs/>
          <w:color w:val="000000"/>
          <w:szCs w:val="24"/>
          <w:shd w:val="clear" w:color="auto" w:fill="FFFFFF"/>
        </w:rPr>
        <w:t xml:space="preserve">podkreślił, że nie zawsze ten dodatek był rozdysponowywany sprawiedliwie. </w:t>
      </w:r>
      <w:r>
        <w:rPr>
          <w:bCs/>
          <w:color w:val="000000"/>
          <w:szCs w:val="24"/>
          <w:shd w:val="clear" w:color="auto" w:fill="FFFFFF"/>
        </w:rPr>
        <w:t>Takie głosy dochodziły do p. Burmistrza.</w:t>
      </w:r>
    </w:p>
    <w:p w14:paraId="03C651CF" w14:textId="6A3D14BD" w:rsidR="00342DA9" w:rsidRDefault="00342DA9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4518CBF" w14:textId="3F5AE7CC" w:rsidR="00342DA9" w:rsidRDefault="00342DA9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342DA9">
        <w:rPr>
          <w:b/>
          <w:color w:val="000000"/>
          <w:szCs w:val="24"/>
          <w:shd w:val="clear" w:color="auto" w:fill="FFFFFF"/>
        </w:rPr>
        <w:t xml:space="preserve">Przewodnicząca posiedzenia </w:t>
      </w:r>
      <w:r>
        <w:rPr>
          <w:b/>
          <w:color w:val="000000"/>
          <w:szCs w:val="24"/>
          <w:shd w:val="clear" w:color="auto" w:fill="FFFFFF"/>
        </w:rPr>
        <w:t>–</w:t>
      </w:r>
      <w:r w:rsidRPr="00342DA9">
        <w:rPr>
          <w:b/>
          <w:color w:val="000000"/>
          <w:szCs w:val="24"/>
          <w:shd w:val="clear" w:color="auto" w:fill="FFFFFF"/>
        </w:rPr>
        <w:t xml:space="preserve"> </w:t>
      </w:r>
      <w:r w:rsidRPr="00342DA9">
        <w:rPr>
          <w:bCs/>
          <w:color w:val="000000"/>
          <w:szCs w:val="24"/>
          <w:shd w:val="clear" w:color="auto" w:fill="FFFFFF"/>
        </w:rPr>
        <w:t>poddała projekt uchwały pod głosowanie, celem zaopiniowania pod obrady najbliższej sesji.</w:t>
      </w:r>
    </w:p>
    <w:p w14:paraId="1D7B4A70" w14:textId="1DE36F8D" w:rsidR="00342DA9" w:rsidRDefault="00342DA9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846ADEE" w14:textId="77777777" w:rsidR="00342DA9" w:rsidRPr="009A4A84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4A8B8D7B" w14:textId="77777777" w:rsidR="00342DA9" w:rsidRPr="009A4A84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 xml:space="preserve">„za” – </w:t>
      </w:r>
      <w:r>
        <w:rPr>
          <w:bCs/>
          <w:color w:val="000000"/>
          <w:szCs w:val="24"/>
          <w:shd w:val="clear" w:color="auto" w:fill="FFFFFF"/>
        </w:rPr>
        <w:t>3</w:t>
      </w:r>
      <w:r w:rsidRPr="009A4A84">
        <w:rPr>
          <w:bCs/>
          <w:color w:val="000000"/>
          <w:szCs w:val="24"/>
          <w:shd w:val="clear" w:color="auto" w:fill="FFFFFF"/>
        </w:rPr>
        <w:t xml:space="preserve"> radnych</w:t>
      </w:r>
    </w:p>
    <w:p w14:paraId="66BF71A3" w14:textId="77777777" w:rsidR="00342DA9" w:rsidRPr="009A4A84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59775EC4" w14:textId="77777777" w:rsidR="00342DA9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537B7C43" w14:textId="77777777" w:rsidR="00342DA9" w:rsidRDefault="00342DA9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3 obecnych podczas głosowania. Nieobecna radna Bucior i Mielczarek. Ustalony skład komisji 5 radnych.</w:t>
      </w:r>
    </w:p>
    <w:p w14:paraId="16579CDF" w14:textId="6BEFB49D" w:rsidR="00342DA9" w:rsidRPr="00342DA9" w:rsidRDefault="00342DA9" w:rsidP="00342DA9">
      <w:pPr>
        <w:spacing w:after="0" w:line="240" w:lineRule="auto"/>
        <w:jc w:val="both"/>
        <w:rPr>
          <w:szCs w:val="24"/>
        </w:rPr>
      </w:pPr>
      <w:r w:rsidRPr="00342DA9">
        <w:rPr>
          <w:szCs w:val="24"/>
        </w:rPr>
        <w:t>Projekt uchwały zmieniający uchwałę Nr XII/123/2019 Rady Miejskiej w Drobinie z dnia 31 października 2019 r. w  sprawie uchwalenia Regulaminu określającego wysokość stawek i</w:t>
      </w:r>
      <w:r>
        <w:rPr>
          <w:szCs w:val="24"/>
        </w:rPr>
        <w:t> </w:t>
      </w:r>
      <w:r w:rsidRPr="00342DA9">
        <w:rPr>
          <w:szCs w:val="24"/>
        </w:rPr>
        <w:t>szczegółowe warunki przyznawania dodatków: za wysługę lat, motywacyjnego i funkcyjnego, za</w:t>
      </w:r>
      <w:r>
        <w:rPr>
          <w:szCs w:val="24"/>
        </w:rPr>
        <w:t> </w:t>
      </w:r>
      <w:r w:rsidRPr="00342DA9">
        <w:rPr>
          <w:szCs w:val="24"/>
        </w:rPr>
        <w:t>warunki pracy oraz wysokość i warunki wypłacania innych składników wynagrodzenia wynikających ze stosunku pracy, szczegółowe warunki obliczania i wypłacania wynagrodzenia za</w:t>
      </w:r>
      <w:r>
        <w:rPr>
          <w:szCs w:val="24"/>
        </w:rPr>
        <w:t> </w:t>
      </w:r>
      <w:r w:rsidRPr="00342DA9">
        <w:rPr>
          <w:szCs w:val="24"/>
        </w:rPr>
        <w:t>godziny ponadwymiarowe i  godziny doraźnych zastępstw dla nauczycieli zatrudnionych w przedszkolach, punktach przedszkolnych oraz szkołach, dla których organem prowadzącym jest Miasto i Gmina Drobin</w:t>
      </w:r>
      <w:r>
        <w:rPr>
          <w:szCs w:val="24"/>
        </w:rPr>
        <w:t xml:space="preserve"> został zaopiniowany jednogłośnie, pozytywnie i stanowi załącznik Nr 3 do niniejszego protokołu.</w:t>
      </w:r>
    </w:p>
    <w:p w14:paraId="473B51BC" w14:textId="49BB7409" w:rsidR="00044036" w:rsidRDefault="00044036" w:rsidP="00044036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102C923" w14:textId="30556835" w:rsidR="00044036" w:rsidRDefault="00044036" w:rsidP="00044036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>
        <w:rPr>
          <w:rFonts w:eastAsia="Times New Roman" w:cs="Times New Roman"/>
          <w:b/>
          <w:color w:val="000000"/>
          <w:lang w:eastAsia="pl-PL"/>
        </w:rPr>
        <w:t>4</w:t>
      </w:r>
      <w:r w:rsidRPr="00581619">
        <w:rPr>
          <w:rFonts w:eastAsia="Times New Roman" w:cs="Times New Roman"/>
          <w:b/>
          <w:color w:val="000000"/>
          <w:lang w:eastAsia="pl-PL"/>
        </w:rPr>
        <w:t>-go</w:t>
      </w:r>
      <w:r>
        <w:rPr>
          <w:rFonts w:eastAsia="Times New Roman" w:cs="Times New Roman"/>
          <w:b/>
          <w:color w:val="000000"/>
          <w:lang w:eastAsia="pl-PL"/>
        </w:rPr>
        <w:t>, ppkt  2 posiedzenia</w:t>
      </w:r>
      <w:r w:rsidRPr="00581619">
        <w:rPr>
          <w:rFonts w:eastAsia="Times New Roman" w:cs="Times New Roman"/>
          <w:b/>
          <w:color w:val="000000"/>
          <w:lang w:eastAsia="pl-PL"/>
        </w:rPr>
        <w:t>:</w:t>
      </w:r>
    </w:p>
    <w:p w14:paraId="707C76EA" w14:textId="77777777" w:rsidR="00044036" w:rsidRDefault="00044036" w:rsidP="00044036">
      <w:pPr>
        <w:spacing w:after="0" w:line="240" w:lineRule="auto"/>
        <w:ind w:left="284" w:hanging="284"/>
        <w:jc w:val="center"/>
        <w:rPr>
          <w:bCs/>
          <w:szCs w:val="24"/>
        </w:rPr>
      </w:pPr>
    </w:p>
    <w:p w14:paraId="1AFA0D09" w14:textId="77777777" w:rsidR="00044036" w:rsidRDefault="00044036" w:rsidP="00044036">
      <w:pPr>
        <w:spacing w:after="0" w:line="240" w:lineRule="auto"/>
        <w:jc w:val="center"/>
        <w:rPr>
          <w:b/>
          <w:szCs w:val="24"/>
        </w:rPr>
      </w:pPr>
      <w:r w:rsidRPr="00044036">
        <w:rPr>
          <w:b/>
          <w:szCs w:val="24"/>
        </w:rPr>
        <w:t>Projekt uchwały w  sprawie uchwalenia „Gminnego Programu Profilaktyki i Rozwiązywania Problemów Alkoholowych oraz Przeciwdziałania Narkomanii w Gminie Drobin</w:t>
      </w:r>
    </w:p>
    <w:p w14:paraId="71C1770E" w14:textId="5E7A757C" w:rsidR="00044036" w:rsidRPr="00044036" w:rsidRDefault="00044036" w:rsidP="00044036">
      <w:pPr>
        <w:spacing w:after="0" w:line="240" w:lineRule="auto"/>
        <w:jc w:val="center"/>
        <w:rPr>
          <w:b/>
          <w:szCs w:val="24"/>
        </w:rPr>
      </w:pPr>
      <w:r w:rsidRPr="00044036">
        <w:rPr>
          <w:b/>
          <w:szCs w:val="24"/>
        </w:rPr>
        <w:t xml:space="preserve"> na lata 2023-2026”</w:t>
      </w:r>
    </w:p>
    <w:p w14:paraId="01042341" w14:textId="16C91296" w:rsidR="00044036" w:rsidRDefault="00044036" w:rsidP="00044036">
      <w:pPr>
        <w:spacing w:after="0" w:line="240" w:lineRule="auto"/>
        <w:ind w:left="284" w:hanging="284"/>
        <w:jc w:val="both"/>
        <w:rPr>
          <w:szCs w:val="24"/>
        </w:rPr>
      </w:pPr>
    </w:p>
    <w:p w14:paraId="04886494" w14:textId="11612203" w:rsidR="00044036" w:rsidRDefault="00044036" w:rsidP="00044036">
      <w:pPr>
        <w:spacing w:after="0" w:line="240" w:lineRule="auto"/>
        <w:ind w:left="284" w:hanging="284"/>
        <w:jc w:val="both"/>
        <w:rPr>
          <w:bCs/>
          <w:szCs w:val="24"/>
        </w:rPr>
      </w:pPr>
      <w:r w:rsidRPr="00044036">
        <w:rPr>
          <w:b/>
          <w:szCs w:val="24"/>
        </w:rPr>
        <w:t>Przewodnicząca posiedzenia</w:t>
      </w:r>
      <w:r>
        <w:rPr>
          <w:bCs/>
          <w:szCs w:val="24"/>
        </w:rPr>
        <w:t xml:space="preserve"> – odczytała kolejny podpunkt w pkt 4 i prosiła o wprowadzenie.</w:t>
      </w:r>
    </w:p>
    <w:p w14:paraId="5D8D4DF7" w14:textId="10F4E5DC" w:rsidR="00044036" w:rsidRDefault="00044036" w:rsidP="00044036">
      <w:pPr>
        <w:spacing w:after="0" w:line="240" w:lineRule="auto"/>
        <w:ind w:left="284" w:hanging="284"/>
        <w:jc w:val="both"/>
        <w:rPr>
          <w:szCs w:val="24"/>
        </w:rPr>
      </w:pPr>
    </w:p>
    <w:p w14:paraId="1E22D655" w14:textId="6A992467" w:rsidR="00044036" w:rsidRDefault="00044036" w:rsidP="00342DA9">
      <w:pPr>
        <w:spacing w:after="0" w:line="240" w:lineRule="auto"/>
        <w:jc w:val="both"/>
        <w:rPr>
          <w:bCs/>
          <w:szCs w:val="24"/>
        </w:rPr>
      </w:pPr>
      <w:r w:rsidRPr="00241666">
        <w:rPr>
          <w:b/>
          <w:color w:val="000000"/>
          <w:szCs w:val="24"/>
          <w:shd w:val="clear" w:color="auto" w:fill="FFFFFF"/>
        </w:rPr>
        <w:t xml:space="preserve">Kierownik Referatu </w:t>
      </w:r>
      <w:r w:rsidR="00342DA9">
        <w:rPr>
          <w:b/>
          <w:color w:val="000000"/>
          <w:szCs w:val="24"/>
          <w:shd w:val="clear" w:color="auto" w:fill="FFFFFF"/>
        </w:rPr>
        <w:t>Organizacyjnego i Spraw Obywatelskich -</w:t>
      </w:r>
      <w:r w:rsidR="00D70462">
        <w:rPr>
          <w:b/>
          <w:color w:val="000000"/>
          <w:szCs w:val="24"/>
          <w:shd w:val="clear" w:color="auto" w:fill="FFFFFF"/>
        </w:rPr>
        <w:t xml:space="preserve"> </w:t>
      </w:r>
      <w:r w:rsidR="00342DA9">
        <w:rPr>
          <w:b/>
          <w:color w:val="000000"/>
          <w:szCs w:val="24"/>
          <w:shd w:val="clear" w:color="auto" w:fill="FFFFFF"/>
        </w:rPr>
        <w:t xml:space="preserve"> </w:t>
      </w:r>
      <w:r w:rsidR="00342DA9" w:rsidRPr="00342DA9">
        <w:rPr>
          <w:bCs/>
          <w:color w:val="000000"/>
          <w:szCs w:val="24"/>
          <w:shd w:val="clear" w:color="auto" w:fill="FFFFFF"/>
        </w:rPr>
        <w:t xml:space="preserve">zapoznała z projektem uchwały oraz uzasadnieniem do tego projektu. Przedstawiła główne założenia </w:t>
      </w:r>
      <w:r w:rsidR="00342DA9">
        <w:rPr>
          <w:bCs/>
          <w:color w:val="000000"/>
          <w:szCs w:val="24"/>
          <w:shd w:val="clear" w:color="auto" w:fill="FFFFFF"/>
        </w:rPr>
        <w:t>Gminnego P</w:t>
      </w:r>
      <w:r w:rsidR="00342DA9" w:rsidRPr="00342DA9">
        <w:rPr>
          <w:bCs/>
          <w:color w:val="000000"/>
          <w:szCs w:val="24"/>
          <w:shd w:val="clear" w:color="auto" w:fill="FFFFFF"/>
        </w:rPr>
        <w:t xml:space="preserve">rogramu </w:t>
      </w:r>
      <w:r w:rsidR="00342DA9" w:rsidRPr="00342DA9">
        <w:rPr>
          <w:bCs/>
          <w:szCs w:val="24"/>
        </w:rPr>
        <w:t>Profilaktyki i Rozwiązywania Problemów Alkoholowych oraz Przeciwdziałania Narkomanii w</w:t>
      </w:r>
      <w:r w:rsidR="00342DA9">
        <w:rPr>
          <w:bCs/>
          <w:szCs w:val="24"/>
        </w:rPr>
        <w:t> </w:t>
      </w:r>
      <w:r w:rsidR="00342DA9" w:rsidRPr="00342DA9">
        <w:rPr>
          <w:bCs/>
          <w:szCs w:val="24"/>
        </w:rPr>
        <w:t>Gminie Drobin</w:t>
      </w:r>
      <w:r w:rsidR="00342DA9">
        <w:rPr>
          <w:bCs/>
          <w:szCs w:val="24"/>
        </w:rPr>
        <w:t>.</w:t>
      </w:r>
    </w:p>
    <w:p w14:paraId="10166521" w14:textId="46325112" w:rsidR="00342DA9" w:rsidRDefault="00342DA9" w:rsidP="00342DA9">
      <w:pPr>
        <w:spacing w:after="0" w:line="240" w:lineRule="auto"/>
        <w:jc w:val="both"/>
        <w:rPr>
          <w:bCs/>
          <w:szCs w:val="24"/>
        </w:rPr>
      </w:pPr>
    </w:p>
    <w:p w14:paraId="135CEE38" w14:textId="4E9A3FB9" w:rsidR="00342DA9" w:rsidRDefault="00342DA9" w:rsidP="00342DA9">
      <w:pPr>
        <w:spacing w:after="0" w:line="240" w:lineRule="auto"/>
        <w:jc w:val="both"/>
        <w:rPr>
          <w:bCs/>
          <w:szCs w:val="24"/>
        </w:rPr>
      </w:pPr>
      <w:r w:rsidRPr="00342DA9">
        <w:rPr>
          <w:b/>
          <w:szCs w:val="24"/>
        </w:rPr>
        <w:lastRenderedPageBreak/>
        <w:t>Przewodnicząca posiedzenia</w:t>
      </w:r>
      <w:r>
        <w:rPr>
          <w:bCs/>
          <w:szCs w:val="24"/>
        </w:rPr>
        <w:t xml:space="preserve"> – prosiła o pytania do przedłożonego projektu uchwały.</w:t>
      </w:r>
    </w:p>
    <w:p w14:paraId="0E8B8E07" w14:textId="4D14F6E1" w:rsidR="00342DA9" w:rsidRDefault="00342DA9" w:rsidP="00342DA9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Brak pytań. </w:t>
      </w:r>
    </w:p>
    <w:p w14:paraId="384FF26D" w14:textId="46B5CAEF" w:rsidR="00342DA9" w:rsidRPr="00342DA9" w:rsidRDefault="00342DA9" w:rsidP="00342DA9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Poddała projekt uchwały pod głosowanie, celem zaopiniowania pod obrady najbliższej sesji.</w:t>
      </w:r>
    </w:p>
    <w:p w14:paraId="45BD65D1" w14:textId="77777777" w:rsidR="00044036" w:rsidRDefault="00044036" w:rsidP="00044036">
      <w:pPr>
        <w:spacing w:after="0" w:line="240" w:lineRule="auto"/>
        <w:ind w:left="284" w:hanging="284"/>
        <w:jc w:val="both"/>
        <w:rPr>
          <w:szCs w:val="24"/>
        </w:rPr>
      </w:pPr>
    </w:p>
    <w:p w14:paraId="0B346CFD" w14:textId="4A1A29C4" w:rsidR="00342DA9" w:rsidRPr="009A4A84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7545D928" w14:textId="77777777" w:rsidR="00342DA9" w:rsidRPr="009A4A84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 xml:space="preserve">„za” – </w:t>
      </w:r>
      <w:r>
        <w:rPr>
          <w:bCs/>
          <w:color w:val="000000"/>
          <w:szCs w:val="24"/>
          <w:shd w:val="clear" w:color="auto" w:fill="FFFFFF"/>
        </w:rPr>
        <w:t>3</w:t>
      </w:r>
      <w:r w:rsidRPr="009A4A84">
        <w:rPr>
          <w:bCs/>
          <w:color w:val="000000"/>
          <w:szCs w:val="24"/>
          <w:shd w:val="clear" w:color="auto" w:fill="FFFFFF"/>
        </w:rPr>
        <w:t xml:space="preserve"> radnych</w:t>
      </w:r>
    </w:p>
    <w:p w14:paraId="13A8DD07" w14:textId="77777777" w:rsidR="00342DA9" w:rsidRPr="009A4A84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50341502" w14:textId="77777777" w:rsidR="00342DA9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7916C1CB" w14:textId="77777777" w:rsidR="00342DA9" w:rsidRDefault="00342DA9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3 obecnych podczas głosowania. Nieobecna radna Bucior i Mielczarek. Ustalony skład komisji 5 radnych.</w:t>
      </w:r>
    </w:p>
    <w:p w14:paraId="0D346280" w14:textId="64764B74" w:rsidR="00342DA9" w:rsidRPr="00342DA9" w:rsidRDefault="00342DA9" w:rsidP="00342DA9">
      <w:pPr>
        <w:spacing w:after="0" w:line="240" w:lineRule="auto"/>
        <w:jc w:val="both"/>
        <w:rPr>
          <w:bCs/>
          <w:szCs w:val="24"/>
        </w:rPr>
      </w:pPr>
      <w:r w:rsidRPr="00342DA9">
        <w:rPr>
          <w:bCs/>
          <w:szCs w:val="24"/>
        </w:rPr>
        <w:t>Projekt uchwały w  sprawie uchwalenia „Gminnego Programu Profilaktyki i Rozwiązywania Problemów Alkoholowych oraz Przeciwdziałania Narkomanii w Gminie Drobin na lata 2023-2026”</w:t>
      </w:r>
      <w:r>
        <w:rPr>
          <w:bCs/>
          <w:szCs w:val="24"/>
        </w:rPr>
        <w:t xml:space="preserve"> został zaopiniowan</w:t>
      </w:r>
      <w:r w:rsidR="00F61263">
        <w:rPr>
          <w:bCs/>
          <w:szCs w:val="24"/>
        </w:rPr>
        <w:t>y</w:t>
      </w:r>
      <w:r>
        <w:rPr>
          <w:bCs/>
          <w:szCs w:val="24"/>
        </w:rPr>
        <w:t xml:space="preserve"> pozytywnie i stanowi załącznik Nr 4 do niniejszego protokołu.</w:t>
      </w:r>
    </w:p>
    <w:p w14:paraId="2BAD53B4" w14:textId="7915814D" w:rsidR="00D70462" w:rsidRDefault="00D70462" w:rsidP="00D70462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370DB36" w14:textId="481782CF" w:rsidR="00D70462" w:rsidRDefault="00D70462" w:rsidP="00D70462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>
        <w:rPr>
          <w:rFonts w:eastAsia="Times New Roman" w:cs="Times New Roman"/>
          <w:b/>
          <w:color w:val="000000"/>
          <w:lang w:eastAsia="pl-PL"/>
        </w:rPr>
        <w:t>4</w:t>
      </w:r>
      <w:r w:rsidRPr="00581619">
        <w:rPr>
          <w:rFonts w:eastAsia="Times New Roman" w:cs="Times New Roman"/>
          <w:b/>
          <w:color w:val="000000"/>
          <w:lang w:eastAsia="pl-PL"/>
        </w:rPr>
        <w:t>-go</w:t>
      </w:r>
      <w:r>
        <w:rPr>
          <w:rFonts w:eastAsia="Times New Roman" w:cs="Times New Roman"/>
          <w:b/>
          <w:color w:val="000000"/>
          <w:lang w:eastAsia="pl-PL"/>
        </w:rPr>
        <w:t>, ppkt  3 posiedzenia</w:t>
      </w:r>
      <w:r w:rsidRPr="00581619">
        <w:rPr>
          <w:rFonts w:eastAsia="Times New Roman" w:cs="Times New Roman"/>
          <w:b/>
          <w:color w:val="000000"/>
          <w:lang w:eastAsia="pl-PL"/>
        </w:rPr>
        <w:t>:</w:t>
      </w:r>
    </w:p>
    <w:p w14:paraId="211FD715" w14:textId="0B9670A6" w:rsidR="00D70462" w:rsidRDefault="00044036" w:rsidP="0004403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</w:t>
      </w:r>
    </w:p>
    <w:p w14:paraId="26015963" w14:textId="77B99E95" w:rsidR="00044036" w:rsidRDefault="00D70462" w:rsidP="00D70462">
      <w:pPr>
        <w:spacing w:after="0" w:line="240" w:lineRule="auto"/>
        <w:jc w:val="center"/>
        <w:rPr>
          <w:b/>
          <w:bCs/>
          <w:szCs w:val="24"/>
        </w:rPr>
      </w:pPr>
      <w:r w:rsidRPr="00D70462">
        <w:rPr>
          <w:b/>
          <w:bCs/>
          <w:szCs w:val="24"/>
        </w:rPr>
        <w:t xml:space="preserve">Projekt uchwały </w:t>
      </w:r>
      <w:r w:rsidR="00044036" w:rsidRPr="00D70462">
        <w:rPr>
          <w:b/>
          <w:bCs/>
          <w:szCs w:val="24"/>
        </w:rPr>
        <w:t>w sprawie przyjęcia planu potrzeb w zakresie prac społecznie użytecznych.</w:t>
      </w:r>
    </w:p>
    <w:p w14:paraId="2705B22A" w14:textId="2090CECD" w:rsidR="00D70462" w:rsidRDefault="00D70462" w:rsidP="00D70462">
      <w:pPr>
        <w:spacing w:after="0" w:line="240" w:lineRule="auto"/>
        <w:jc w:val="center"/>
        <w:rPr>
          <w:b/>
          <w:bCs/>
          <w:szCs w:val="24"/>
        </w:rPr>
      </w:pPr>
    </w:p>
    <w:p w14:paraId="7F3D4582" w14:textId="6CA075F3" w:rsidR="00BB7F73" w:rsidRDefault="00BB7F73" w:rsidP="00BB7F73">
      <w:pPr>
        <w:spacing w:after="0" w:line="240" w:lineRule="auto"/>
        <w:ind w:left="284" w:hanging="284"/>
        <w:jc w:val="both"/>
        <w:rPr>
          <w:bCs/>
          <w:szCs w:val="24"/>
        </w:rPr>
      </w:pPr>
      <w:r w:rsidRPr="00044036">
        <w:rPr>
          <w:b/>
          <w:szCs w:val="24"/>
        </w:rPr>
        <w:t>Przewodnicząca posiedzenia</w:t>
      </w:r>
      <w:r>
        <w:rPr>
          <w:bCs/>
          <w:szCs w:val="24"/>
        </w:rPr>
        <w:t xml:space="preserve"> – odczytała kolejny podpunkt w pkt 4 i prosiła o wprowadzenie.</w:t>
      </w:r>
    </w:p>
    <w:p w14:paraId="62D9D081" w14:textId="5920CDFD" w:rsidR="00BB7F73" w:rsidRDefault="00BB7F73" w:rsidP="00BB7F73">
      <w:pPr>
        <w:spacing w:after="0" w:line="240" w:lineRule="auto"/>
        <w:ind w:left="284" w:hanging="284"/>
        <w:jc w:val="both"/>
        <w:rPr>
          <w:bCs/>
          <w:szCs w:val="24"/>
        </w:rPr>
      </w:pPr>
    </w:p>
    <w:p w14:paraId="5A8B36AE" w14:textId="1C5C56EC" w:rsidR="00BB7F73" w:rsidRDefault="00BB7F73" w:rsidP="0089792E">
      <w:pPr>
        <w:spacing w:after="0" w:line="240" w:lineRule="auto"/>
        <w:jc w:val="both"/>
        <w:rPr>
          <w:bCs/>
          <w:szCs w:val="24"/>
        </w:rPr>
      </w:pPr>
      <w:r w:rsidRPr="00BB7F73">
        <w:rPr>
          <w:b/>
          <w:szCs w:val="24"/>
        </w:rPr>
        <w:t xml:space="preserve">Kierownik Miejsko-Gminnego Ośrodka Pomocy Społecznej w Drobinie </w:t>
      </w:r>
      <w:r w:rsidR="0089792E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89792E" w:rsidRPr="0089792E">
        <w:rPr>
          <w:bCs/>
          <w:szCs w:val="24"/>
        </w:rPr>
        <w:t>wyjaśnił, że co roku w budżecie ośrodka pomocy społecznie s</w:t>
      </w:r>
      <w:r w:rsidR="0089792E">
        <w:rPr>
          <w:bCs/>
          <w:szCs w:val="24"/>
        </w:rPr>
        <w:t>ą</w:t>
      </w:r>
      <w:r w:rsidR="0089792E" w:rsidRPr="0089792E">
        <w:rPr>
          <w:bCs/>
          <w:szCs w:val="24"/>
        </w:rPr>
        <w:t xml:space="preserve"> zabezpieczane środki na organizację prac społecznie użytecznych </w:t>
      </w:r>
      <w:r w:rsidR="0089792E">
        <w:rPr>
          <w:bCs/>
          <w:szCs w:val="24"/>
        </w:rPr>
        <w:t>i takie zapotrzebowanie zostało wysłane do Powiatowego Urzędu Pracy. Uchwałą Rada Miejska musi przyjąć plan potrzeb. Prace rozpoczną się z dniem 01 kwietnia, a zakończą 30 listopada 2023 r.</w:t>
      </w:r>
      <w:r w:rsidR="00FC43DD">
        <w:rPr>
          <w:bCs/>
          <w:szCs w:val="24"/>
        </w:rPr>
        <w:t xml:space="preserve"> </w:t>
      </w:r>
      <w:r w:rsidR="00A00EA6">
        <w:rPr>
          <w:bCs/>
          <w:szCs w:val="24"/>
        </w:rPr>
        <w:t xml:space="preserve">Pan Kierownik dodał, że wynagrodzenie za 1 godzinę wykonywania tych prac wyniesie 9,50 zł. Prace, o których mowa to prace typowo porządkowe. </w:t>
      </w:r>
    </w:p>
    <w:p w14:paraId="1D7F4F23" w14:textId="380BBC6B" w:rsidR="00450B51" w:rsidRDefault="00450B51" w:rsidP="0089792E">
      <w:pPr>
        <w:spacing w:after="0" w:line="240" w:lineRule="auto"/>
        <w:jc w:val="both"/>
        <w:rPr>
          <w:bCs/>
          <w:szCs w:val="24"/>
        </w:rPr>
      </w:pPr>
    </w:p>
    <w:p w14:paraId="35483262" w14:textId="77228278" w:rsidR="00450B51" w:rsidRDefault="00450B51" w:rsidP="0089792E">
      <w:pPr>
        <w:spacing w:after="0" w:line="240" w:lineRule="auto"/>
        <w:jc w:val="both"/>
        <w:rPr>
          <w:bCs/>
          <w:szCs w:val="24"/>
        </w:rPr>
      </w:pPr>
      <w:r w:rsidRPr="00450B51">
        <w:rPr>
          <w:b/>
          <w:szCs w:val="24"/>
        </w:rPr>
        <w:t>Przewodnicząca posiedzenia</w:t>
      </w:r>
      <w:r>
        <w:rPr>
          <w:bCs/>
          <w:szCs w:val="24"/>
        </w:rPr>
        <w:t xml:space="preserve"> – prosiła o pytania bądź uwagi do omawianego projektu uchwały.</w:t>
      </w:r>
    </w:p>
    <w:p w14:paraId="01F41DD3" w14:textId="792A9C8A" w:rsidR="00450B51" w:rsidRDefault="00450B51" w:rsidP="0089792E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Brak pytań i uwag.</w:t>
      </w:r>
    </w:p>
    <w:p w14:paraId="1CFA2FA5" w14:textId="0C0A3B4B" w:rsidR="00450B51" w:rsidRPr="00342DA9" w:rsidRDefault="00450B51" w:rsidP="00450B51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Poddała projekt uchwały pod głosowanie, celem zaopiniowania pod obrady najbliższej sesji.</w:t>
      </w:r>
    </w:p>
    <w:p w14:paraId="72C44427" w14:textId="45029612" w:rsidR="00450B51" w:rsidRPr="0089792E" w:rsidRDefault="00450B51" w:rsidP="0089792E">
      <w:pPr>
        <w:spacing w:after="0" w:line="240" w:lineRule="auto"/>
        <w:jc w:val="both"/>
        <w:rPr>
          <w:bCs/>
          <w:szCs w:val="24"/>
        </w:rPr>
      </w:pPr>
    </w:p>
    <w:p w14:paraId="6C0F1952" w14:textId="77777777" w:rsidR="009C4448" w:rsidRPr="009A4A84" w:rsidRDefault="009C4448" w:rsidP="009C4448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1A4B5D45" w14:textId="4993CD82" w:rsidR="009C4448" w:rsidRPr="009A4A84" w:rsidRDefault="009C4448" w:rsidP="009C4448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 xml:space="preserve">„za” – </w:t>
      </w:r>
      <w:r w:rsidR="002B2B1F">
        <w:rPr>
          <w:bCs/>
          <w:color w:val="000000"/>
          <w:szCs w:val="24"/>
          <w:shd w:val="clear" w:color="auto" w:fill="FFFFFF"/>
        </w:rPr>
        <w:t>3</w:t>
      </w:r>
      <w:r w:rsidRPr="009A4A84">
        <w:rPr>
          <w:bCs/>
          <w:color w:val="000000"/>
          <w:szCs w:val="24"/>
          <w:shd w:val="clear" w:color="auto" w:fill="FFFFFF"/>
        </w:rPr>
        <w:t xml:space="preserve"> radnych</w:t>
      </w:r>
    </w:p>
    <w:p w14:paraId="5845EAEB" w14:textId="77777777" w:rsidR="009C4448" w:rsidRPr="009A4A84" w:rsidRDefault="009C4448" w:rsidP="009C4448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0D5224D2" w14:textId="77777777" w:rsidR="009C4448" w:rsidRDefault="009C4448" w:rsidP="009C4448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235B51E6" w14:textId="0F5ACC39" w:rsidR="009C4448" w:rsidRDefault="009C4448" w:rsidP="009C4448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 </w:t>
      </w:r>
      <w:r w:rsidR="002B2B1F">
        <w:rPr>
          <w:rFonts w:cs="Times New Roman"/>
        </w:rPr>
        <w:t>3</w:t>
      </w:r>
      <w:r>
        <w:rPr>
          <w:rFonts w:cs="Times New Roman"/>
        </w:rPr>
        <w:t xml:space="preserve"> obecnych podczas głosowania. Nieobecna radna Bucior</w:t>
      </w:r>
      <w:r w:rsidR="00A27D40">
        <w:rPr>
          <w:rFonts w:cs="Times New Roman"/>
        </w:rPr>
        <w:t xml:space="preserve"> i Mielczarek</w:t>
      </w:r>
      <w:r>
        <w:rPr>
          <w:rFonts w:cs="Times New Roman"/>
        </w:rPr>
        <w:t>. Ustalony skład komisji 5 radnych.</w:t>
      </w:r>
    </w:p>
    <w:p w14:paraId="1DB9BAA6" w14:textId="0BC51455" w:rsidR="00F61263" w:rsidRPr="00342DA9" w:rsidRDefault="00F61263" w:rsidP="00F61263">
      <w:pPr>
        <w:spacing w:after="0" w:line="240" w:lineRule="auto"/>
        <w:jc w:val="both"/>
        <w:rPr>
          <w:bCs/>
          <w:szCs w:val="24"/>
        </w:rPr>
      </w:pPr>
      <w:r w:rsidRPr="00F61263">
        <w:rPr>
          <w:szCs w:val="24"/>
        </w:rPr>
        <w:t>Projekt uchwały w sprawie przyjęcia planu potrzeb w zakresie prac społecznie użytecznych</w:t>
      </w:r>
      <w:r>
        <w:rPr>
          <w:szCs w:val="24"/>
        </w:rPr>
        <w:t xml:space="preserve"> </w:t>
      </w:r>
      <w:r>
        <w:rPr>
          <w:bCs/>
          <w:szCs w:val="24"/>
        </w:rPr>
        <w:t>został zaopiniowany pozytywnie i stanowi załącznik Nr 5 do niniejszego protokołu.</w:t>
      </w:r>
    </w:p>
    <w:p w14:paraId="0960874B" w14:textId="793A45B2" w:rsidR="00F61263" w:rsidRPr="00F61263" w:rsidRDefault="00F61263" w:rsidP="00F61263">
      <w:pPr>
        <w:spacing w:after="0" w:line="240" w:lineRule="auto"/>
        <w:jc w:val="both"/>
        <w:rPr>
          <w:szCs w:val="24"/>
        </w:rPr>
      </w:pPr>
    </w:p>
    <w:p w14:paraId="1ABB00BD" w14:textId="732A7435" w:rsidR="002862B3" w:rsidRDefault="002862B3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>
        <w:rPr>
          <w:rFonts w:eastAsia="Times New Roman" w:cs="Times New Roman"/>
          <w:b/>
          <w:color w:val="000000"/>
          <w:lang w:eastAsia="pl-PL"/>
        </w:rPr>
        <w:t>5</w:t>
      </w:r>
      <w:r w:rsidRPr="00581619">
        <w:rPr>
          <w:rFonts w:eastAsia="Times New Roman" w:cs="Times New Roman"/>
          <w:b/>
          <w:color w:val="000000"/>
          <w:lang w:eastAsia="pl-PL"/>
        </w:rPr>
        <w:t>-go</w:t>
      </w:r>
      <w:r>
        <w:rPr>
          <w:rFonts w:eastAsia="Times New Roman" w:cs="Times New Roman"/>
          <w:b/>
          <w:color w:val="000000"/>
          <w:lang w:eastAsia="pl-PL"/>
        </w:rPr>
        <w:t xml:space="preserve"> posiedzenia</w:t>
      </w:r>
      <w:r w:rsidRPr="00581619">
        <w:rPr>
          <w:rFonts w:eastAsia="Times New Roman" w:cs="Times New Roman"/>
          <w:b/>
          <w:color w:val="000000"/>
          <w:lang w:eastAsia="pl-PL"/>
        </w:rPr>
        <w:t>:</w:t>
      </w:r>
    </w:p>
    <w:p w14:paraId="498D3AF4" w14:textId="4A1B6CAB" w:rsidR="00DE02C7" w:rsidRDefault="00DE02C7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74024F35" w14:textId="4A3F26F6" w:rsidR="00A207BA" w:rsidRDefault="00A207BA" w:rsidP="00BC0A0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73C688CD" w14:textId="227B0DB8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9954BBE" w14:textId="6E1C0EE9" w:rsidR="008B78A5" w:rsidRDefault="00450B51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Radna Agnieszka Stępień </w:t>
      </w:r>
      <w:r w:rsidR="00310EDD">
        <w:rPr>
          <w:rFonts w:eastAsia="Times New Roman" w:cs="Times New Roman"/>
          <w:b/>
          <w:color w:val="000000"/>
          <w:lang w:eastAsia="pl-PL"/>
        </w:rPr>
        <w:t>–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CB2BD4" w:rsidRPr="00CB2BD4">
        <w:rPr>
          <w:rFonts w:eastAsia="Times New Roman" w:cs="Times New Roman"/>
          <w:bCs/>
          <w:color w:val="000000"/>
          <w:lang w:eastAsia="pl-PL"/>
        </w:rPr>
        <w:t>zapytała, czy to koniec prac na ul. Tylnej w Drobinie?</w:t>
      </w:r>
    </w:p>
    <w:p w14:paraId="4574E3C6" w14:textId="305308C2" w:rsidR="00CB2BD4" w:rsidRDefault="00CB2BD4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7C83CE8B" w14:textId="4CC904EA" w:rsidR="00CB2BD4" w:rsidRPr="009C6514" w:rsidRDefault="00CB2BD4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CB2BD4">
        <w:rPr>
          <w:rFonts w:eastAsia="Times New Roman" w:cs="Times New Roman"/>
          <w:b/>
          <w:color w:val="000000"/>
          <w:lang w:eastAsia="pl-PL"/>
        </w:rPr>
        <w:t xml:space="preserve">Sekretarz MiG </w:t>
      </w:r>
      <w:r w:rsidR="009C6514">
        <w:rPr>
          <w:rFonts w:eastAsia="Times New Roman" w:cs="Times New Roman"/>
          <w:b/>
          <w:color w:val="000000"/>
          <w:lang w:eastAsia="pl-PL"/>
        </w:rPr>
        <w:t>–</w:t>
      </w:r>
      <w:r w:rsidRPr="00CB2BD4">
        <w:rPr>
          <w:rFonts w:eastAsia="Times New Roman" w:cs="Times New Roman"/>
          <w:b/>
          <w:color w:val="000000"/>
          <w:lang w:eastAsia="pl-PL"/>
        </w:rPr>
        <w:t xml:space="preserve"> </w:t>
      </w:r>
      <w:r w:rsidR="009C6514" w:rsidRPr="009C6514">
        <w:rPr>
          <w:rFonts w:eastAsia="Times New Roman" w:cs="Times New Roman"/>
          <w:bCs/>
          <w:color w:val="000000"/>
          <w:lang w:eastAsia="pl-PL"/>
        </w:rPr>
        <w:t>wyjaśnił</w:t>
      </w:r>
      <w:r w:rsidR="009C6514">
        <w:rPr>
          <w:rFonts w:eastAsia="Times New Roman" w:cs="Times New Roman"/>
          <w:bCs/>
          <w:color w:val="000000"/>
          <w:lang w:eastAsia="pl-PL"/>
        </w:rPr>
        <w:t>: „</w:t>
      </w:r>
      <w:r w:rsidR="009C6514" w:rsidRPr="009C6514">
        <w:rPr>
          <w:rFonts w:eastAsia="Times New Roman" w:cs="Times New Roman"/>
          <w:bCs/>
          <w:color w:val="000000"/>
          <w:lang w:eastAsia="pl-PL"/>
        </w:rPr>
        <w:t xml:space="preserve">w miarę posiadanych środków z bieżącego utrzymania dróg </w:t>
      </w:r>
      <w:r w:rsidR="009C6514">
        <w:rPr>
          <w:rFonts w:eastAsia="Times New Roman" w:cs="Times New Roman"/>
          <w:bCs/>
          <w:color w:val="000000"/>
          <w:lang w:eastAsia="pl-PL"/>
        </w:rPr>
        <w:t>próbujemy tę ulice utwardzić</w:t>
      </w:r>
      <w:r w:rsidR="00390433">
        <w:rPr>
          <w:rFonts w:eastAsia="Times New Roman" w:cs="Times New Roman"/>
          <w:bCs/>
          <w:color w:val="000000"/>
          <w:lang w:eastAsia="pl-PL"/>
        </w:rPr>
        <w:t>,</w:t>
      </w:r>
      <w:r w:rsidR="009C6514">
        <w:rPr>
          <w:rFonts w:eastAsia="Times New Roman" w:cs="Times New Roman"/>
          <w:bCs/>
          <w:color w:val="000000"/>
          <w:lang w:eastAsia="pl-PL"/>
        </w:rPr>
        <w:t xml:space="preserve"> chociaż ona miała takie podłoże brukowane i zrównać do tego stanu, żeby można było poruszać się samochodem. […] Nie jest to koniec prac. Utwardziliśmy na wniosek mieszkańców tłuczniem, jednak problem jest z odwodnieniem. […] Dopóki nie zbudujemy prawdziwego odwodnienia tej ulicy i odprowadzenia tylko i wyłącznie przez kanalizację deszczową </w:t>
      </w:r>
      <w:r w:rsidR="009C6514">
        <w:rPr>
          <w:rFonts w:eastAsia="Times New Roman" w:cs="Times New Roman"/>
          <w:bCs/>
          <w:color w:val="000000"/>
          <w:lang w:eastAsia="pl-PL"/>
        </w:rPr>
        <w:lastRenderedPageBreak/>
        <w:t>jest to centrum miasto, dotąd ten problem będzie. My proponujemy zniwelować ten obszar tzn</w:t>
      </w:r>
      <w:r w:rsidR="00DD5C99">
        <w:rPr>
          <w:rFonts w:eastAsia="Times New Roman" w:cs="Times New Roman"/>
          <w:bCs/>
          <w:color w:val="000000"/>
          <w:lang w:eastAsia="pl-PL"/>
        </w:rPr>
        <w:t>. </w:t>
      </w:r>
      <w:r w:rsidR="009C6514">
        <w:rPr>
          <w:rFonts w:eastAsia="Times New Roman" w:cs="Times New Roman"/>
          <w:bCs/>
          <w:color w:val="000000"/>
          <w:lang w:eastAsia="pl-PL"/>
        </w:rPr>
        <w:t>równiark</w:t>
      </w:r>
      <w:r w:rsidR="00390433">
        <w:rPr>
          <w:rFonts w:eastAsia="Times New Roman" w:cs="Times New Roman"/>
          <w:bCs/>
          <w:color w:val="000000"/>
          <w:lang w:eastAsia="pl-PL"/>
        </w:rPr>
        <w:t>ą</w:t>
      </w:r>
      <w:r w:rsidR="009C6514">
        <w:rPr>
          <w:rFonts w:eastAsia="Times New Roman" w:cs="Times New Roman"/>
          <w:bCs/>
          <w:color w:val="000000"/>
          <w:lang w:eastAsia="pl-PL"/>
        </w:rPr>
        <w:t xml:space="preserve"> wyrównać ten teren tak, żeby uzyskać spadek w kierunku osi drogi 60 i ul. Przyszłość</w:t>
      </w:r>
      <w:r w:rsidR="009C2BDF">
        <w:rPr>
          <w:rFonts w:eastAsia="Times New Roman" w:cs="Times New Roman"/>
          <w:bCs/>
          <w:color w:val="000000"/>
          <w:lang w:eastAsia="pl-PL"/>
        </w:rPr>
        <w:t xml:space="preserve"> i na ile pozwolą nam ośrodki przykryć to destruktem”.</w:t>
      </w:r>
    </w:p>
    <w:p w14:paraId="41854E3F" w14:textId="34F517F0" w:rsidR="00310EDD" w:rsidRDefault="00310EDD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9A42BF4" w14:textId="3B1DBF2A" w:rsidR="00310EDD" w:rsidRPr="004710CF" w:rsidRDefault="00557435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Radna Stępień </w:t>
      </w:r>
      <w:r w:rsidR="004710CF">
        <w:rPr>
          <w:rFonts w:eastAsia="Times New Roman" w:cs="Times New Roman"/>
          <w:b/>
          <w:color w:val="000000"/>
          <w:lang w:eastAsia="pl-PL"/>
        </w:rPr>
        <w:t>–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4710CF" w:rsidRPr="004710CF">
        <w:rPr>
          <w:rFonts w:eastAsia="Times New Roman" w:cs="Times New Roman"/>
          <w:bCs/>
          <w:color w:val="000000"/>
          <w:lang w:eastAsia="pl-PL"/>
        </w:rPr>
        <w:t>prosiła o postawienie znaku zakazu parkowania pojazdów od ul. Płockiej, z uwagi na to że w czwartki ulica jest zastawiona po obu stronach autami.</w:t>
      </w:r>
    </w:p>
    <w:p w14:paraId="5A2EDF7A" w14:textId="53403F89" w:rsidR="00310EDD" w:rsidRDefault="00310EDD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2D23A0B" w14:textId="314B6B9E" w:rsidR="00310EDD" w:rsidRDefault="00372322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CB2BD4">
        <w:rPr>
          <w:rFonts w:eastAsia="Times New Roman" w:cs="Times New Roman"/>
          <w:b/>
          <w:color w:val="000000"/>
          <w:lang w:eastAsia="pl-PL"/>
        </w:rPr>
        <w:t>Sekretarz MiG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E25D14">
        <w:rPr>
          <w:rFonts w:eastAsia="Times New Roman" w:cs="Times New Roman"/>
          <w:b/>
          <w:color w:val="000000"/>
          <w:lang w:eastAsia="pl-PL"/>
        </w:rPr>
        <w:t>–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E25D14" w:rsidRPr="00E25D14">
        <w:rPr>
          <w:rFonts w:eastAsia="Times New Roman" w:cs="Times New Roman"/>
          <w:bCs/>
          <w:color w:val="000000"/>
          <w:lang w:eastAsia="pl-PL"/>
        </w:rPr>
        <w:t xml:space="preserve">uważa, że zakaz dotyczyłby również i mieszkańców Drobina, a ogólnie jest problem z parkowaniem samochodów na tej ulicy. </w:t>
      </w:r>
      <w:r w:rsidR="00E25D14">
        <w:rPr>
          <w:rFonts w:eastAsia="Times New Roman" w:cs="Times New Roman"/>
          <w:bCs/>
          <w:color w:val="000000"/>
          <w:lang w:eastAsia="pl-PL"/>
        </w:rPr>
        <w:t>Uważa, że trzeba się nad tym dobrze zastanowić, czy postawić znak zakazu.</w:t>
      </w:r>
    </w:p>
    <w:p w14:paraId="356C6B1C" w14:textId="1B55DB6E" w:rsidR="006F2460" w:rsidRDefault="006F2460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47CFBEA9" w14:textId="3AA788B1" w:rsidR="006F2460" w:rsidRDefault="006F2460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6F2460">
        <w:rPr>
          <w:rFonts w:eastAsia="Times New Roman" w:cs="Times New Roman"/>
          <w:b/>
          <w:color w:val="000000"/>
          <w:lang w:eastAsia="pl-PL"/>
        </w:rPr>
        <w:t xml:space="preserve">Burmistrz MiG </w:t>
      </w:r>
      <w:r w:rsidR="0077790C">
        <w:rPr>
          <w:rFonts w:eastAsia="Times New Roman" w:cs="Times New Roman"/>
          <w:b/>
          <w:color w:val="000000"/>
          <w:lang w:eastAsia="pl-PL"/>
        </w:rPr>
        <w:t>–</w:t>
      </w:r>
      <w:r w:rsidRPr="006F2460">
        <w:rPr>
          <w:rFonts w:eastAsia="Times New Roman" w:cs="Times New Roman"/>
          <w:b/>
          <w:color w:val="000000"/>
          <w:lang w:eastAsia="pl-PL"/>
        </w:rPr>
        <w:t xml:space="preserve"> </w:t>
      </w:r>
      <w:r w:rsidR="0077790C">
        <w:rPr>
          <w:rFonts w:eastAsia="Times New Roman" w:cs="Times New Roman"/>
          <w:bCs/>
          <w:color w:val="000000"/>
          <w:lang w:eastAsia="pl-PL"/>
        </w:rPr>
        <w:t>podkreślił, że głównym celem na ul. Tylnej jest wyrównanie dołów w kierunku drogi krajowej nr 60.</w:t>
      </w:r>
      <w:r w:rsidR="00A00DDB">
        <w:rPr>
          <w:rFonts w:eastAsia="Times New Roman" w:cs="Times New Roman"/>
          <w:bCs/>
          <w:color w:val="000000"/>
          <w:lang w:eastAsia="pl-PL"/>
        </w:rPr>
        <w:t xml:space="preserve"> Najlepszym rozwiązaniem, o którym myślał p. Burmistrz byłoby położenie kanalizacji deszczowej i położenie dywanika asfaltowego wówczas problem rozwiązany byłby w 100%. </w:t>
      </w:r>
      <w:r w:rsidR="00483FAA">
        <w:rPr>
          <w:rFonts w:eastAsia="Times New Roman" w:cs="Times New Roman"/>
          <w:bCs/>
          <w:color w:val="000000"/>
          <w:lang w:eastAsia="pl-PL"/>
        </w:rPr>
        <w:t>Wszystko zależy od środków finansowych. Zostały wstrzymane środki z Krajowego Funduszu Odbudowy. Zostały podjęte zapobiegawcze działania polegające na wyrównaniu nawierzchni oraz nawiezieniu cienkiej warstwy destruktu jeszcze w tym roku.</w:t>
      </w:r>
    </w:p>
    <w:p w14:paraId="4833AEBD" w14:textId="66E28B45" w:rsidR="00483FAA" w:rsidRDefault="00483FAA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P. Burmistrz będąc przy głosie poruszył sprawy oświatowe i prosił dyrektorów o kontrolowanie wydatków w </w:t>
      </w:r>
      <w:r w:rsidR="00122F2A">
        <w:rPr>
          <w:rFonts w:eastAsia="Times New Roman" w:cs="Times New Roman"/>
          <w:bCs/>
          <w:color w:val="000000"/>
          <w:lang w:eastAsia="pl-PL"/>
        </w:rPr>
        <w:t xml:space="preserve">swoich </w:t>
      </w:r>
      <w:r>
        <w:rPr>
          <w:rFonts w:eastAsia="Times New Roman" w:cs="Times New Roman"/>
          <w:bCs/>
          <w:color w:val="000000"/>
          <w:lang w:eastAsia="pl-PL"/>
        </w:rPr>
        <w:t>jednostkach oświatowych.</w:t>
      </w:r>
    </w:p>
    <w:p w14:paraId="41DC4755" w14:textId="3AA96DDB" w:rsidR="00483FAA" w:rsidRDefault="00483FAA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10E84C91" w14:textId="76A76281" w:rsidR="00483FAA" w:rsidRPr="0077790C" w:rsidRDefault="00483FAA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483FAA">
        <w:rPr>
          <w:rFonts w:eastAsia="Times New Roman" w:cs="Times New Roman"/>
          <w:b/>
          <w:color w:val="000000"/>
          <w:lang w:eastAsia="pl-PL"/>
        </w:rPr>
        <w:t>Przewodniczący Rady Miejskiej</w:t>
      </w:r>
      <w:r>
        <w:rPr>
          <w:rFonts w:eastAsia="Times New Roman" w:cs="Times New Roman"/>
          <w:bCs/>
          <w:color w:val="000000"/>
          <w:lang w:eastAsia="pl-PL"/>
        </w:rPr>
        <w:t xml:space="preserve"> – odniósł się do projektu uchwały w sprawie dodatków motywacyjnych dla nauczycieli. Zapytał, czy s</w:t>
      </w:r>
      <w:r w:rsidR="00122F2A">
        <w:rPr>
          <w:rFonts w:eastAsia="Times New Roman" w:cs="Times New Roman"/>
          <w:bCs/>
          <w:color w:val="000000"/>
          <w:lang w:eastAsia="pl-PL"/>
        </w:rPr>
        <w:t>ą</w:t>
      </w:r>
      <w:r>
        <w:rPr>
          <w:rFonts w:eastAsia="Times New Roman" w:cs="Times New Roman"/>
          <w:bCs/>
          <w:color w:val="000000"/>
          <w:lang w:eastAsia="pl-PL"/>
        </w:rPr>
        <w:t xml:space="preserve"> opinie związków zawodowych</w:t>
      </w:r>
      <w:r w:rsidR="00122F2A">
        <w:rPr>
          <w:rFonts w:eastAsia="Times New Roman" w:cs="Times New Roman"/>
          <w:bCs/>
          <w:color w:val="000000"/>
          <w:lang w:eastAsia="pl-PL"/>
        </w:rPr>
        <w:t>?</w:t>
      </w:r>
    </w:p>
    <w:p w14:paraId="292F44C7" w14:textId="156E460F" w:rsidR="00310EDD" w:rsidRPr="00E25D14" w:rsidRDefault="00310EDD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42827707" w14:textId="6EDDE2D1" w:rsidR="00310EDD" w:rsidRDefault="00DD5C9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DD5C99">
        <w:rPr>
          <w:rFonts w:eastAsia="Times New Roman" w:cs="Times New Roman"/>
          <w:b/>
          <w:color w:val="000000"/>
          <w:lang w:eastAsia="pl-PL"/>
        </w:rPr>
        <w:t>Kierownik Referatu Oświaty</w:t>
      </w:r>
      <w:r>
        <w:rPr>
          <w:rFonts w:eastAsia="Times New Roman" w:cs="Times New Roman"/>
          <w:bCs/>
          <w:color w:val="000000"/>
          <w:lang w:eastAsia="pl-PL"/>
        </w:rPr>
        <w:t xml:space="preserve"> – wyjaśniła, że jest opinia zarówno Solidarności jak i ZNP.</w:t>
      </w:r>
    </w:p>
    <w:p w14:paraId="51536E4D" w14:textId="08BB5BEA" w:rsidR="00DD5C99" w:rsidRDefault="00DD5C9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16C1CE9E" w14:textId="6C9D25AE" w:rsidR="00DD5C99" w:rsidRPr="00DD5C99" w:rsidRDefault="00DD5C9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483FAA">
        <w:rPr>
          <w:rFonts w:eastAsia="Times New Roman" w:cs="Times New Roman"/>
          <w:b/>
          <w:color w:val="000000"/>
          <w:lang w:eastAsia="pl-PL"/>
        </w:rPr>
        <w:t>Przewodniczący Rady Miejskiej</w:t>
      </w:r>
      <w:r>
        <w:rPr>
          <w:rFonts w:eastAsia="Times New Roman" w:cs="Times New Roman"/>
          <w:b/>
          <w:color w:val="000000"/>
          <w:lang w:eastAsia="pl-PL"/>
        </w:rPr>
        <w:t xml:space="preserve"> – </w:t>
      </w:r>
      <w:r w:rsidRPr="00DD5C99">
        <w:rPr>
          <w:rFonts w:eastAsia="Times New Roman" w:cs="Times New Roman"/>
          <w:bCs/>
          <w:color w:val="000000"/>
          <w:lang w:eastAsia="pl-PL"/>
        </w:rPr>
        <w:t>zapytał jakie są opinie, czy pozytywne, czy negatywne?</w:t>
      </w:r>
    </w:p>
    <w:p w14:paraId="63BB6C49" w14:textId="283611E6" w:rsidR="00DD5C99" w:rsidRDefault="00DD5C99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D216686" w14:textId="12583838" w:rsidR="00DD5C99" w:rsidRDefault="00DD5C99" w:rsidP="00DD5C99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D5C99">
        <w:rPr>
          <w:rFonts w:eastAsia="Times New Roman" w:cs="Times New Roman"/>
          <w:b/>
          <w:color w:val="000000"/>
          <w:lang w:eastAsia="pl-PL"/>
        </w:rPr>
        <w:t>Kierownik Referatu Oświaty</w:t>
      </w:r>
      <w:r>
        <w:rPr>
          <w:rFonts w:eastAsia="Times New Roman" w:cs="Times New Roman"/>
          <w:b/>
          <w:color w:val="000000"/>
          <w:lang w:eastAsia="pl-PL"/>
        </w:rPr>
        <w:t xml:space="preserve"> – </w:t>
      </w:r>
      <w:r w:rsidRPr="00DD5C99">
        <w:rPr>
          <w:rFonts w:eastAsia="Times New Roman" w:cs="Times New Roman"/>
          <w:bCs/>
          <w:color w:val="000000"/>
          <w:lang w:eastAsia="pl-PL"/>
        </w:rPr>
        <w:t xml:space="preserve">wyjaśniła, że Związek Zawodowy Solidarność wydał opinie pozytywną, zaś ZNP wnosi o uwzględnienie w § </w:t>
      </w:r>
      <w:r>
        <w:rPr>
          <w:rFonts w:eastAsia="Times New Roman" w:cs="Times New Roman"/>
          <w:bCs/>
          <w:color w:val="000000"/>
          <w:lang w:eastAsia="pl-PL"/>
        </w:rPr>
        <w:t xml:space="preserve">1 projektu uchwały do zapisu § 8 ust. 5 propozycja od 2 do 8% oraz druga uwaga </w:t>
      </w:r>
      <w:r w:rsidR="00484D60">
        <w:rPr>
          <w:rFonts w:eastAsia="Times New Roman" w:cs="Times New Roman"/>
          <w:bCs/>
          <w:color w:val="000000"/>
          <w:lang w:eastAsia="pl-PL"/>
        </w:rPr>
        <w:t xml:space="preserve">do </w:t>
      </w:r>
      <w:r>
        <w:rPr>
          <w:rFonts w:eastAsia="Times New Roman" w:cs="Times New Roman"/>
          <w:bCs/>
          <w:color w:val="000000"/>
          <w:lang w:eastAsia="pl-PL"/>
        </w:rPr>
        <w:t xml:space="preserve">zapis § 3 projektu uchwały </w:t>
      </w:r>
      <w:r w:rsidR="00484D60">
        <w:rPr>
          <w:rFonts w:eastAsia="Times New Roman" w:cs="Times New Roman"/>
          <w:bCs/>
          <w:color w:val="000000"/>
          <w:lang w:eastAsia="pl-PL"/>
        </w:rPr>
        <w:t xml:space="preserve">tj. </w:t>
      </w:r>
      <w:r>
        <w:rPr>
          <w:rFonts w:eastAsia="Times New Roman" w:cs="Times New Roman"/>
          <w:bCs/>
          <w:color w:val="000000"/>
          <w:lang w:eastAsia="pl-PL"/>
        </w:rPr>
        <w:t>„</w:t>
      </w:r>
      <w:r>
        <w:rPr>
          <w:szCs w:val="24"/>
        </w:rPr>
        <w:t>Uchwała podlega ogłoszeniu w Dzienniku Urzędowym Województwa Mazowieckiego i  wchodzi w życie z dniem 1 marca 2023 r. z wyrównaniem od 01 marca 2023 r.</w:t>
      </w:r>
    </w:p>
    <w:p w14:paraId="3D59752E" w14:textId="35671DDD" w:rsidR="00DD5C99" w:rsidRPr="00DD5C99" w:rsidRDefault="00DD5C9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5CA1F63" w14:textId="5993880D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2862B3">
        <w:rPr>
          <w:rFonts w:eastAsia="Times New Roman" w:cs="Times New Roman"/>
          <w:b/>
          <w:color w:val="000000"/>
          <w:lang w:eastAsia="pl-PL"/>
        </w:rPr>
        <w:t>6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60A3F8F8" w14:textId="0D932839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4AB9B40B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8B3555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2015095" w14:textId="77777777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B2AD5D1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1BBF0E22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2862B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Renata  Chrobocińska</w:t>
      </w:r>
    </w:p>
    <w:sectPr w:rsidR="00FB40C7" w:rsidSect="00DD5C99">
      <w:footerReference w:type="default" r:id="rId8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C3E3" w14:textId="77777777" w:rsidR="002B7A4C" w:rsidRDefault="002B7A4C" w:rsidP="004A6944">
      <w:pPr>
        <w:spacing w:after="0" w:line="240" w:lineRule="auto"/>
      </w:pPr>
      <w:r>
        <w:separator/>
      </w:r>
    </w:p>
  </w:endnote>
  <w:endnote w:type="continuationSeparator" w:id="0">
    <w:p w14:paraId="2FF7E6A6" w14:textId="77777777" w:rsidR="002B7A4C" w:rsidRDefault="002B7A4C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7CA7" w14:textId="77777777" w:rsidR="002B7A4C" w:rsidRDefault="002B7A4C" w:rsidP="004A6944">
      <w:pPr>
        <w:spacing w:after="0" w:line="240" w:lineRule="auto"/>
      </w:pPr>
      <w:r>
        <w:separator/>
      </w:r>
    </w:p>
  </w:footnote>
  <w:footnote w:type="continuationSeparator" w:id="0">
    <w:p w14:paraId="43C36A74" w14:textId="77777777" w:rsidR="002B7A4C" w:rsidRDefault="002B7A4C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7A5"/>
    <w:rsid w:val="00021895"/>
    <w:rsid w:val="00022C78"/>
    <w:rsid w:val="00023A74"/>
    <w:rsid w:val="00041A86"/>
    <w:rsid w:val="00041CB4"/>
    <w:rsid w:val="0004211A"/>
    <w:rsid w:val="00042345"/>
    <w:rsid w:val="00043587"/>
    <w:rsid w:val="0004403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7F91"/>
    <w:rsid w:val="000710F5"/>
    <w:rsid w:val="00072387"/>
    <w:rsid w:val="00072685"/>
    <w:rsid w:val="00073137"/>
    <w:rsid w:val="00080C71"/>
    <w:rsid w:val="00081C30"/>
    <w:rsid w:val="00083757"/>
    <w:rsid w:val="0008581B"/>
    <w:rsid w:val="00085D18"/>
    <w:rsid w:val="00087454"/>
    <w:rsid w:val="00091493"/>
    <w:rsid w:val="000932A2"/>
    <w:rsid w:val="00093978"/>
    <w:rsid w:val="000953CF"/>
    <w:rsid w:val="00096D6D"/>
    <w:rsid w:val="000A00DF"/>
    <w:rsid w:val="000A450B"/>
    <w:rsid w:val="000A6071"/>
    <w:rsid w:val="000A64F1"/>
    <w:rsid w:val="000A6E8B"/>
    <w:rsid w:val="000B4C5D"/>
    <w:rsid w:val="000B568A"/>
    <w:rsid w:val="000B6D9E"/>
    <w:rsid w:val="000B7B48"/>
    <w:rsid w:val="000C2544"/>
    <w:rsid w:val="000C38C8"/>
    <w:rsid w:val="000C66A8"/>
    <w:rsid w:val="000D0414"/>
    <w:rsid w:val="000D0D70"/>
    <w:rsid w:val="000D5CAF"/>
    <w:rsid w:val="000D7115"/>
    <w:rsid w:val="000E1F4A"/>
    <w:rsid w:val="000E2686"/>
    <w:rsid w:val="000E4565"/>
    <w:rsid w:val="000E754B"/>
    <w:rsid w:val="000F112D"/>
    <w:rsid w:val="000F24CB"/>
    <w:rsid w:val="000F2D4A"/>
    <w:rsid w:val="000F3F5B"/>
    <w:rsid w:val="000F75DD"/>
    <w:rsid w:val="001025A9"/>
    <w:rsid w:val="00103347"/>
    <w:rsid w:val="00103B1B"/>
    <w:rsid w:val="00103FD5"/>
    <w:rsid w:val="00107078"/>
    <w:rsid w:val="001070F9"/>
    <w:rsid w:val="001102E0"/>
    <w:rsid w:val="001104D8"/>
    <w:rsid w:val="0011183E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6402"/>
    <w:rsid w:val="00166B6F"/>
    <w:rsid w:val="00167FD6"/>
    <w:rsid w:val="001736F8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26B"/>
    <w:rsid w:val="001A04C1"/>
    <w:rsid w:val="001A08E8"/>
    <w:rsid w:val="001A30A9"/>
    <w:rsid w:val="001A3685"/>
    <w:rsid w:val="001A61F5"/>
    <w:rsid w:val="001A6FB3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29C8"/>
    <w:rsid w:val="001C6A7A"/>
    <w:rsid w:val="001C6EFC"/>
    <w:rsid w:val="001C7292"/>
    <w:rsid w:val="001C7425"/>
    <w:rsid w:val="001C752C"/>
    <w:rsid w:val="001C7A7A"/>
    <w:rsid w:val="001D070A"/>
    <w:rsid w:val="001D1F27"/>
    <w:rsid w:val="001D2CB1"/>
    <w:rsid w:val="001E2988"/>
    <w:rsid w:val="001E375C"/>
    <w:rsid w:val="001F0593"/>
    <w:rsid w:val="001F2400"/>
    <w:rsid w:val="001F2AD3"/>
    <w:rsid w:val="001F5804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209B4"/>
    <w:rsid w:val="002223CA"/>
    <w:rsid w:val="002234AA"/>
    <w:rsid w:val="002237DA"/>
    <w:rsid w:val="00223D1B"/>
    <w:rsid w:val="00223E22"/>
    <w:rsid w:val="00226406"/>
    <w:rsid w:val="00227035"/>
    <w:rsid w:val="002368B4"/>
    <w:rsid w:val="00236C02"/>
    <w:rsid w:val="00237CFC"/>
    <w:rsid w:val="00241666"/>
    <w:rsid w:val="0024178F"/>
    <w:rsid w:val="00243616"/>
    <w:rsid w:val="00245721"/>
    <w:rsid w:val="00246114"/>
    <w:rsid w:val="00247929"/>
    <w:rsid w:val="00247DA8"/>
    <w:rsid w:val="0025099F"/>
    <w:rsid w:val="00250B8E"/>
    <w:rsid w:val="00253F4D"/>
    <w:rsid w:val="00254122"/>
    <w:rsid w:val="002556C0"/>
    <w:rsid w:val="002559C3"/>
    <w:rsid w:val="002569FE"/>
    <w:rsid w:val="00256E75"/>
    <w:rsid w:val="0026592C"/>
    <w:rsid w:val="00265CB2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91735"/>
    <w:rsid w:val="00292354"/>
    <w:rsid w:val="002931B1"/>
    <w:rsid w:val="002933D1"/>
    <w:rsid w:val="00294B04"/>
    <w:rsid w:val="00295655"/>
    <w:rsid w:val="00295B6E"/>
    <w:rsid w:val="002A29F3"/>
    <w:rsid w:val="002A2B8F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B1F"/>
    <w:rsid w:val="002B4105"/>
    <w:rsid w:val="002B531F"/>
    <w:rsid w:val="002B5561"/>
    <w:rsid w:val="002B5830"/>
    <w:rsid w:val="002B5BAB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7771"/>
    <w:rsid w:val="002D1162"/>
    <w:rsid w:val="002D2A4C"/>
    <w:rsid w:val="002D2C63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3636"/>
    <w:rsid w:val="003059AD"/>
    <w:rsid w:val="003070D0"/>
    <w:rsid w:val="00307DF0"/>
    <w:rsid w:val="00310EDD"/>
    <w:rsid w:val="003141D2"/>
    <w:rsid w:val="00317C44"/>
    <w:rsid w:val="003239B0"/>
    <w:rsid w:val="00323F57"/>
    <w:rsid w:val="00326DD1"/>
    <w:rsid w:val="0032762A"/>
    <w:rsid w:val="003370E6"/>
    <w:rsid w:val="003379E4"/>
    <w:rsid w:val="00342DA9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3077"/>
    <w:rsid w:val="003660DB"/>
    <w:rsid w:val="0036620C"/>
    <w:rsid w:val="003663EA"/>
    <w:rsid w:val="00372322"/>
    <w:rsid w:val="00372375"/>
    <w:rsid w:val="00374853"/>
    <w:rsid w:val="003749BB"/>
    <w:rsid w:val="00374CFF"/>
    <w:rsid w:val="00375166"/>
    <w:rsid w:val="0037665B"/>
    <w:rsid w:val="003766D6"/>
    <w:rsid w:val="00376A0A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7420"/>
    <w:rsid w:val="00397707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79C0"/>
    <w:rsid w:val="003E0538"/>
    <w:rsid w:val="003E0B2C"/>
    <w:rsid w:val="003E3A83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75B4"/>
    <w:rsid w:val="0040762F"/>
    <w:rsid w:val="004107DA"/>
    <w:rsid w:val="00412E2A"/>
    <w:rsid w:val="0042076D"/>
    <w:rsid w:val="004208CA"/>
    <w:rsid w:val="00421CAA"/>
    <w:rsid w:val="0042287D"/>
    <w:rsid w:val="004228C2"/>
    <w:rsid w:val="00424631"/>
    <w:rsid w:val="004256ED"/>
    <w:rsid w:val="00425E0A"/>
    <w:rsid w:val="00426D48"/>
    <w:rsid w:val="004301B8"/>
    <w:rsid w:val="0043179C"/>
    <w:rsid w:val="00431959"/>
    <w:rsid w:val="004322C5"/>
    <w:rsid w:val="00432351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280C"/>
    <w:rsid w:val="00454F76"/>
    <w:rsid w:val="004559E7"/>
    <w:rsid w:val="004569CD"/>
    <w:rsid w:val="00457A5B"/>
    <w:rsid w:val="0046253A"/>
    <w:rsid w:val="0046291D"/>
    <w:rsid w:val="00464167"/>
    <w:rsid w:val="004710CF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3FAA"/>
    <w:rsid w:val="0048483D"/>
    <w:rsid w:val="00484D60"/>
    <w:rsid w:val="004937A7"/>
    <w:rsid w:val="00495F2B"/>
    <w:rsid w:val="00496BA8"/>
    <w:rsid w:val="004A0C3A"/>
    <w:rsid w:val="004A62FC"/>
    <w:rsid w:val="004A6944"/>
    <w:rsid w:val="004B1E98"/>
    <w:rsid w:val="004B58DE"/>
    <w:rsid w:val="004B6A2A"/>
    <w:rsid w:val="004B78C7"/>
    <w:rsid w:val="004C119B"/>
    <w:rsid w:val="004C18C3"/>
    <w:rsid w:val="004C1DA2"/>
    <w:rsid w:val="004C1E46"/>
    <w:rsid w:val="004C45B8"/>
    <w:rsid w:val="004D06BF"/>
    <w:rsid w:val="004D2C09"/>
    <w:rsid w:val="004D3449"/>
    <w:rsid w:val="004D4F11"/>
    <w:rsid w:val="004D570F"/>
    <w:rsid w:val="004D6E05"/>
    <w:rsid w:val="004D6E94"/>
    <w:rsid w:val="004D7ACC"/>
    <w:rsid w:val="004E0FEC"/>
    <w:rsid w:val="004E0FF2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3066B"/>
    <w:rsid w:val="00530ACD"/>
    <w:rsid w:val="005336DF"/>
    <w:rsid w:val="00533C09"/>
    <w:rsid w:val="0053664E"/>
    <w:rsid w:val="00536ACF"/>
    <w:rsid w:val="00537589"/>
    <w:rsid w:val="00541AB4"/>
    <w:rsid w:val="00541C61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798"/>
    <w:rsid w:val="0056367A"/>
    <w:rsid w:val="005645F2"/>
    <w:rsid w:val="00564707"/>
    <w:rsid w:val="005650A9"/>
    <w:rsid w:val="005667AA"/>
    <w:rsid w:val="0057371C"/>
    <w:rsid w:val="005739E0"/>
    <w:rsid w:val="005743A7"/>
    <w:rsid w:val="00576B96"/>
    <w:rsid w:val="005779B0"/>
    <w:rsid w:val="00580E01"/>
    <w:rsid w:val="00581619"/>
    <w:rsid w:val="005839AD"/>
    <w:rsid w:val="00583E35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7786"/>
    <w:rsid w:val="005B3A5D"/>
    <w:rsid w:val="005D049C"/>
    <w:rsid w:val="005D1FBA"/>
    <w:rsid w:val="005D31FC"/>
    <w:rsid w:val="005D389E"/>
    <w:rsid w:val="005D43FB"/>
    <w:rsid w:val="005D5EFD"/>
    <w:rsid w:val="005D6C57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3F2D"/>
    <w:rsid w:val="00604369"/>
    <w:rsid w:val="0060464A"/>
    <w:rsid w:val="0060491F"/>
    <w:rsid w:val="006067AD"/>
    <w:rsid w:val="006067B1"/>
    <w:rsid w:val="00606B25"/>
    <w:rsid w:val="00611858"/>
    <w:rsid w:val="00614EFA"/>
    <w:rsid w:val="00615B0C"/>
    <w:rsid w:val="00622511"/>
    <w:rsid w:val="0062266E"/>
    <w:rsid w:val="00625B03"/>
    <w:rsid w:val="00627AB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5055F"/>
    <w:rsid w:val="0065139B"/>
    <w:rsid w:val="006545CB"/>
    <w:rsid w:val="00657B2D"/>
    <w:rsid w:val="0066298F"/>
    <w:rsid w:val="00662F98"/>
    <w:rsid w:val="00665ECA"/>
    <w:rsid w:val="0066742A"/>
    <w:rsid w:val="006677A5"/>
    <w:rsid w:val="00670546"/>
    <w:rsid w:val="00673073"/>
    <w:rsid w:val="00674FAB"/>
    <w:rsid w:val="00675DBB"/>
    <w:rsid w:val="0067778A"/>
    <w:rsid w:val="00677FBC"/>
    <w:rsid w:val="0068003E"/>
    <w:rsid w:val="00680721"/>
    <w:rsid w:val="00680722"/>
    <w:rsid w:val="0068173D"/>
    <w:rsid w:val="00683AAE"/>
    <w:rsid w:val="006849A9"/>
    <w:rsid w:val="00686DF3"/>
    <w:rsid w:val="00691616"/>
    <w:rsid w:val="00692156"/>
    <w:rsid w:val="00695291"/>
    <w:rsid w:val="00695514"/>
    <w:rsid w:val="00696169"/>
    <w:rsid w:val="00697100"/>
    <w:rsid w:val="006A02E4"/>
    <w:rsid w:val="006A1063"/>
    <w:rsid w:val="006A202D"/>
    <w:rsid w:val="006A2799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5A8C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C8A"/>
    <w:rsid w:val="006E59CD"/>
    <w:rsid w:val="006E5DF8"/>
    <w:rsid w:val="006E7176"/>
    <w:rsid w:val="006E751A"/>
    <w:rsid w:val="006F08E9"/>
    <w:rsid w:val="006F2281"/>
    <w:rsid w:val="006F2460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269DA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4A5B"/>
    <w:rsid w:val="00744FAB"/>
    <w:rsid w:val="007474AB"/>
    <w:rsid w:val="00750F67"/>
    <w:rsid w:val="007525FE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9010E"/>
    <w:rsid w:val="007908F1"/>
    <w:rsid w:val="007949F3"/>
    <w:rsid w:val="007950C2"/>
    <w:rsid w:val="007970A1"/>
    <w:rsid w:val="00797638"/>
    <w:rsid w:val="007A1A0C"/>
    <w:rsid w:val="007A1D7E"/>
    <w:rsid w:val="007A2614"/>
    <w:rsid w:val="007A3458"/>
    <w:rsid w:val="007A45B3"/>
    <w:rsid w:val="007A45CC"/>
    <w:rsid w:val="007A4988"/>
    <w:rsid w:val="007A6768"/>
    <w:rsid w:val="007B0E8D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C6C8A"/>
    <w:rsid w:val="007D4587"/>
    <w:rsid w:val="007D4DC2"/>
    <w:rsid w:val="007D60E6"/>
    <w:rsid w:val="007E1E6E"/>
    <w:rsid w:val="007E3CF2"/>
    <w:rsid w:val="007E4C07"/>
    <w:rsid w:val="007E4E35"/>
    <w:rsid w:val="007E57A9"/>
    <w:rsid w:val="007E6F01"/>
    <w:rsid w:val="007E787B"/>
    <w:rsid w:val="007F2929"/>
    <w:rsid w:val="007F5AE8"/>
    <w:rsid w:val="007F6DD4"/>
    <w:rsid w:val="007F79E2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2784"/>
    <w:rsid w:val="00817548"/>
    <w:rsid w:val="00817F78"/>
    <w:rsid w:val="008206CA"/>
    <w:rsid w:val="00821467"/>
    <w:rsid w:val="008217ED"/>
    <w:rsid w:val="008218C4"/>
    <w:rsid w:val="00825796"/>
    <w:rsid w:val="0082756F"/>
    <w:rsid w:val="008302AC"/>
    <w:rsid w:val="00830ED6"/>
    <w:rsid w:val="008366FD"/>
    <w:rsid w:val="00836C83"/>
    <w:rsid w:val="00842AA8"/>
    <w:rsid w:val="00843125"/>
    <w:rsid w:val="00843F31"/>
    <w:rsid w:val="0084503F"/>
    <w:rsid w:val="00845A5D"/>
    <w:rsid w:val="0084711E"/>
    <w:rsid w:val="008528E0"/>
    <w:rsid w:val="00852E2F"/>
    <w:rsid w:val="00854820"/>
    <w:rsid w:val="008572EA"/>
    <w:rsid w:val="00857E3B"/>
    <w:rsid w:val="008621D4"/>
    <w:rsid w:val="008624C0"/>
    <w:rsid w:val="00863217"/>
    <w:rsid w:val="00864C4E"/>
    <w:rsid w:val="0086572D"/>
    <w:rsid w:val="00866D88"/>
    <w:rsid w:val="0086785B"/>
    <w:rsid w:val="00870070"/>
    <w:rsid w:val="008769D3"/>
    <w:rsid w:val="0088124E"/>
    <w:rsid w:val="00885418"/>
    <w:rsid w:val="00886101"/>
    <w:rsid w:val="0089104B"/>
    <w:rsid w:val="00891C3C"/>
    <w:rsid w:val="008923CD"/>
    <w:rsid w:val="008926DF"/>
    <w:rsid w:val="0089792E"/>
    <w:rsid w:val="008A0427"/>
    <w:rsid w:val="008A06BD"/>
    <w:rsid w:val="008A0854"/>
    <w:rsid w:val="008A3772"/>
    <w:rsid w:val="008A39C2"/>
    <w:rsid w:val="008A4210"/>
    <w:rsid w:val="008A5B69"/>
    <w:rsid w:val="008B179A"/>
    <w:rsid w:val="008B1AF1"/>
    <w:rsid w:val="008B3C1F"/>
    <w:rsid w:val="008B78A5"/>
    <w:rsid w:val="008B7F1D"/>
    <w:rsid w:val="008C26B4"/>
    <w:rsid w:val="008C2F6F"/>
    <w:rsid w:val="008C361B"/>
    <w:rsid w:val="008C4CDC"/>
    <w:rsid w:val="008C6010"/>
    <w:rsid w:val="008C6211"/>
    <w:rsid w:val="008D11DA"/>
    <w:rsid w:val="008D12E9"/>
    <w:rsid w:val="008D1F65"/>
    <w:rsid w:val="008E49BF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561F"/>
    <w:rsid w:val="00935E6E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60F28"/>
    <w:rsid w:val="00960F44"/>
    <w:rsid w:val="00961495"/>
    <w:rsid w:val="00963163"/>
    <w:rsid w:val="009637D7"/>
    <w:rsid w:val="00963A17"/>
    <w:rsid w:val="00966454"/>
    <w:rsid w:val="00966A20"/>
    <w:rsid w:val="00970D63"/>
    <w:rsid w:val="009735D3"/>
    <w:rsid w:val="00975D3E"/>
    <w:rsid w:val="009764F2"/>
    <w:rsid w:val="009826A2"/>
    <w:rsid w:val="009835F1"/>
    <w:rsid w:val="00983D13"/>
    <w:rsid w:val="009861EF"/>
    <w:rsid w:val="00990EB7"/>
    <w:rsid w:val="0099325E"/>
    <w:rsid w:val="00995F93"/>
    <w:rsid w:val="009965C7"/>
    <w:rsid w:val="00997715"/>
    <w:rsid w:val="009A0C69"/>
    <w:rsid w:val="009A170A"/>
    <w:rsid w:val="009A1CE8"/>
    <w:rsid w:val="009A2716"/>
    <w:rsid w:val="009A2728"/>
    <w:rsid w:val="009A3AFF"/>
    <w:rsid w:val="009A43A1"/>
    <w:rsid w:val="009A4A84"/>
    <w:rsid w:val="009B52F4"/>
    <w:rsid w:val="009B7A0E"/>
    <w:rsid w:val="009C0827"/>
    <w:rsid w:val="009C2BDF"/>
    <w:rsid w:val="009C4448"/>
    <w:rsid w:val="009C4CBA"/>
    <w:rsid w:val="009C607E"/>
    <w:rsid w:val="009C6514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E5E"/>
    <w:rsid w:val="00A054EB"/>
    <w:rsid w:val="00A05730"/>
    <w:rsid w:val="00A07BC4"/>
    <w:rsid w:val="00A112A4"/>
    <w:rsid w:val="00A11674"/>
    <w:rsid w:val="00A11749"/>
    <w:rsid w:val="00A12339"/>
    <w:rsid w:val="00A12757"/>
    <w:rsid w:val="00A13009"/>
    <w:rsid w:val="00A13405"/>
    <w:rsid w:val="00A13B67"/>
    <w:rsid w:val="00A16177"/>
    <w:rsid w:val="00A175F2"/>
    <w:rsid w:val="00A17F51"/>
    <w:rsid w:val="00A207BA"/>
    <w:rsid w:val="00A215C5"/>
    <w:rsid w:val="00A24B0C"/>
    <w:rsid w:val="00A27D40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4F5"/>
    <w:rsid w:val="00A46ABC"/>
    <w:rsid w:val="00A5252E"/>
    <w:rsid w:val="00A55D0F"/>
    <w:rsid w:val="00A620F6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693E"/>
    <w:rsid w:val="00A77814"/>
    <w:rsid w:val="00A801A0"/>
    <w:rsid w:val="00A8040E"/>
    <w:rsid w:val="00A80C6E"/>
    <w:rsid w:val="00A80F9C"/>
    <w:rsid w:val="00A86679"/>
    <w:rsid w:val="00A87C15"/>
    <w:rsid w:val="00A9151B"/>
    <w:rsid w:val="00A921A9"/>
    <w:rsid w:val="00A932D5"/>
    <w:rsid w:val="00A9360B"/>
    <w:rsid w:val="00A945A9"/>
    <w:rsid w:val="00A96B3E"/>
    <w:rsid w:val="00A97190"/>
    <w:rsid w:val="00A97F33"/>
    <w:rsid w:val="00AA07FB"/>
    <w:rsid w:val="00AA2352"/>
    <w:rsid w:val="00AA4A72"/>
    <w:rsid w:val="00AA6166"/>
    <w:rsid w:val="00AA677B"/>
    <w:rsid w:val="00AA7D2B"/>
    <w:rsid w:val="00AB0743"/>
    <w:rsid w:val="00AB2AC0"/>
    <w:rsid w:val="00AB2C47"/>
    <w:rsid w:val="00AB4611"/>
    <w:rsid w:val="00AB6EFB"/>
    <w:rsid w:val="00AB7021"/>
    <w:rsid w:val="00AB7330"/>
    <w:rsid w:val="00AB7AE2"/>
    <w:rsid w:val="00AB7DBD"/>
    <w:rsid w:val="00AC1499"/>
    <w:rsid w:val="00AC590F"/>
    <w:rsid w:val="00AC71A9"/>
    <w:rsid w:val="00AC7450"/>
    <w:rsid w:val="00AC7B1B"/>
    <w:rsid w:val="00AD2F5B"/>
    <w:rsid w:val="00AD6291"/>
    <w:rsid w:val="00AD6FA2"/>
    <w:rsid w:val="00AD7D6E"/>
    <w:rsid w:val="00AE0FA0"/>
    <w:rsid w:val="00AF2E21"/>
    <w:rsid w:val="00AF3A5E"/>
    <w:rsid w:val="00AF3E23"/>
    <w:rsid w:val="00B00C3D"/>
    <w:rsid w:val="00B029A6"/>
    <w:rsid w:val="00B03B64"/>
    <w:rsid w:val="00B04395"/>
    <w:rsid w:val="00B0448F"/>
    <w:rsid w:val="00B06694"/>
    <w:rsid w:val="00B11418"/>
    <w:rsid w:val="00B12058"/>
    <w:rsid w:val="00B1290C"/>
    <w:rsid w:val="00B13EB8"/>
    <w:rsid w:val="00B146A8"/>
    <w:rsid w:val="00B14F2F"/>
    <w:rsid w:val="00B158DB"/>
    <w:rsid w:val="00B20DE3"/>
    <w:rsid w:val="00B25A7E"/>
    <w:rsid w:val="00B25D4E"/>
    <w:rsid w:val="00B27009"/>
    <w:rsid w:val="00B31360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2915"/>
    <w:rsid w:val="00B62C36"/>
    <w:rsid w:val="00B6320D"/>
    <w:rsid w:val="00B641EE"/>
    <w:rsid w:val="00B65C23"/>
    <w:rsid w:val="00B67B50"/>
    <w:rsid w:val="00B70FB6"/>
    <w:rsid w:val="00B73F30"/>
    <w:rsid w:val="00B75062"/>
    <w:rsid w:val="00B81A6B"/>
    <w:rsid w:val="00B82B21"/>
    <w:rsid w:val="00B82F51"/>
    <w:rsid w:val="00B8425B"/>
    <w:rsid w:val="00B91DBC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3FC6"/>
    <w:rsid w:val="00BB52CD"/>
    <w:rsid w:val="00BB7F73"/>
    <w:rsid w:val="00BC0A00"/>
    <w:rsid w:val="00BC0C8A"/>
    <w:rsid w:val="00BC0F08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53BE"/>
    <w:rsid w:val="00C36776"/>
    <w:rsid w:val="00C36BB7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574F1"/>
    <w:rsid w:val="00C61DE0"/>
    <w:rsid w:val="00C6402F"/>
    <w:rsid w:val="00C658E1"/>
    <w:rsid w:val="00C6661D"/>
    <w:rsid w:val="00C667F2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A05F3"/>
    <w:rsid w:val="00CA12F3"/>
    <w:rsid w:val="00CA2B26"/>
    <w:rsid w:val="00CB200B"/>
    <w:rsid w:val="00CB25A2"/>
    <w:rsid w:val="00CB2BD4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52B7"/>
    <w:rsid w:val="00CF5726"/>
    <w:rsid w:val="00CF7484"/>
    <w:rsid w:val="00D01DDE"/>
    <w:rsid w:val="00D028AB"/>
    <w:rsid w:val="00D03AF6"/>
    <w:rsid w:val="00D047E9"/>
    <w:rsid w:val="00D04B19"/>
    <w:rsid w:val="00D05C75"/>
    <w:rsid w:val="00D117BC"/>
    <w:rsid w:val="00D13D08"/>
    <w:rsid w:val="00D14F11"/>
    <w:rsid w:val="00D16F72"/>
    <w:rsid w:val="00D17542"/>
    <w:rsid w:val="00D177C3"/>
    <w:rsid w:val="00D20C05"/>
    <w:rsid w:val="00D2140E"/>
    <w:rsid w:val="00D21B41"/>
    <w:rsid w:val="00D226C8"/>
    <w:rsid w:val="00D22FAB"/>
    <w:rsid w:val="00D24B89"/>
    <w:rsid w:val="00D255F5"/>
    <w:rsid w:val="00D32162"/>
    <w:rsid w:val="00D326B6"/>
    <w:rsid w:val="00D32D64"/>
    <w:rsid w:val="00D3366F"/>
    <w:rsid w:val="00D37275"/>
    <w:rsid w:val="00D40BCA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6436D"/>
    <w:rsid w:val="00D677D2"/>
    <w:rsid w:val="00D70462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42A8"/>
    <w:rsid w:val="00DA0021"/>
    <w:rsid w:val="00DA3CD3"/>
    <w:rsid w:val="00DA4AE2"/>
    <w:rsid w:val="00DA5CCD"/>
    <w:rsid w:val="00DA6540"/>
    <w:rsid w:val="00DA71A2"/>
    <w:rsid w:val="00DB0EA5"/>
    <w:rsid w:val="00DB12EF"/>
    <w:rsid w:val="00DC00BF"/>
    <w:rsid w:val="00DC4353"/>
    <w:rsid w:val="00DC593B"/>
    <w:rsid w:val="00DC5ECE"/>
    <w:rsid w:val="00DD1218"/>
    <w:rsid w:val="00DD4671"/>
    <w:rsid w:val="00DD5793"/>
    <w:rsid w:val="00DD5C99"/>
    <w:rsid w:val="00DD6012"/>
    <w:rsid w:val="00DD67FF"/>
    <w:rsid w:val="00DD6B2B"/>
    <w:rsid w:val="00DE02C7"/>
    <w:rsid w:val="00DE0ACC"/>
    <w:rsid w:val="00DE1125"/>
    <w:rsid w:val="00DE3F92"/>
    <w:rsid w:val="00DE5409"/>
    <w:rsid w:val="00DE6575"/>
    <w:rsid w:val="00DE7DAF"/>
    <w:rsid w:val="00DF025C"/>
    <w:rsid w:val="00E03233"/>
    <w:rsid w:val="00E03905"/>
    <w:rsid w:val="00E040FD"/>
    <w:rsid w:val="00E0474A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17432"/>
    <w:rsid w:val="00E2327F"/>
    <w:rsid w:val="00E25996"/>
    <w:rsid w:val="00E25D14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388F"/>
    <w:rsid w:val="00E446F5"/>
    <w:rsid w:val="00E45853"/>
    <w:rsid w:val="00E46D48"/>
    <w:rsid w:val="00E47038"/>
    <w:rsid w:val="00E62358"/>
    <w:rsid w:val="00E64618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52AB"/>
    <w:rsid w:val="00EE61F9"/>
    <w:rsid w:val="00EF0EC2"/>
    <w:rsid w:val="00EF2521"/>
    <w:rsid w:val="00EF285A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F4F"/>
    <w:rsid w:val="00F145B4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2A4A"/>
    <w:rsid w:val="00F3620A"/>
    <w:rsid w:val="00F364FB"/>
    <w:rsid w:val="00F44172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D20"/>
    <w:rsid w:val="00F653AD"/>
    <w:rsid w:val="00F653E2"/>
    <w:rsid w:val="00F66040"/>
    <w:rsid w:val="00F723BB"/>
    <w:rsid w:val="00F725DE"/>
    <w:rsid w:val="00F72BAA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B0661"/>
    <w:rsid w:val="00FB0889"/>
    <w:rsid w:val="00FB14EA"/>
    <w:rsid w:val="00FB40C7"/>
    <w:rsid w:val="00FC09C9"/>
    <w:rsid w:val="00FC248D"/>
    <w:rsid w:val="00FC43DD"/>
    <w:rsid w:val="00FC4702"/>
    <w:rsid w:val="00FC4F74"/>
    <w:rsid w:val="00FC6355"/>
    <w:rsid w:val="00FC69CD"/>
    <w:rsid w:val="00FC77CD"/>
    <w:rsid w:val="00FD025B"/>
    <w:rsid w:val="00FD14CB"/>
    <w:rsid w:val="00FD2910"/>
    <w:rsid w:val="00FD3774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8513</TotalTime>
  <Pages>5</Pages>
  <Words>1775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482</cp:revision>
  <cp:lastPrinted>2023-01-20T11:40:00Z</cp:lastPrinted>
  <dcterms:created xsi:type="dcterms:W3CDTF">2020-09-07T12:19:00Z</dcterms:created>
  <dcterms:modified xsi:type="dcterms:W3CDTF">2023-02-17T14:21:00Z</dcterms:modified>
</cp:coreProperties>
</file>