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7661" w14:textId="77777777" w:rsidR="00FA44A1" w:rsidRDefault="00FD3774" w:rsidP="00B13EB8">
      <w:r>
        <w:t>OR.0012.6</w:t>
      </w:r>
      <w:r w:rsidR="00674FAB">
        <w:t>3</w:t>
      </w:r>
      <w:r w:rsidR="0066742A">
        <w:t>.2020</w:t>
      </w:r>
    </w:p>
    <w:p w14:paraId="5B9B35D6" w14:textId="77777777" w:rsidR="0066742A" w:rsidRDefault="0066742A" w:rsidP="0066742A">
      <w:pPr>
        <w:spacing w:after="0" w:line="240" w:lineRule="auto"/>
      </w:pP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FD3774">
        <w:rPr>
          <w:b/>
        </w:rPr>
        <w:t>2</w:t>
      </w:r>
      <w:r w:rsidR="00674FAB">
        <w:rPr>
          <w:b/>
        </w:rPr>
        <w:t>2 października</w:t>
      </w:r>
      <w:r>
        <w:rPr>
          <w:b/>
        </w:rPr>
        <w:t xml:space="preserve"> 2020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77777777"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674FAB">
        <w:t>1.04</w:t>
      </w:r>
      <w:r w:rsidRPr="000A64F1">
        <w:t xml:space="preserve"> </w:t>
      </w:r>
      <w:r>
        <w:t>–</w:t>
      </w:r>
      <w:r w:rsidRPr="000A64F1">
        <w:t xml:space="preserve"> 1</w:t>
      </w:r>
      <w:r w:rsidR="00674FAB">
        <w:t>3.00</w:t>
      </w:r>
    </w:p>
    <w:p w14:paraId="67645C3B" w14:textId="77777777" w:rsidR="000A64F1" w:rsidRDefault="000A64F1" w:rsidP="000A64F1">
      <w:pPr>
        <w:spacing w:after="0" w:line="240" w:lineRule="auto"/>
        <w:jc w:val="both"/>
      </w:pPr>
    </w:p>
    <w:p w14:paraId="103334F5" w14:textId="77777777" w:rsidR="000A64F1" w:rsidRDefault="000A64F1" w:rsidP="000A64F1">
      <w:pPr>
        <w:spacing w:after="0" w:line="240" w:lineRule="auto"/>
        <w:jc w:val="both"/>
        <w:rPr>
          <w:b/>
        </w:rPr>
      </w:pPr>
      <w:r>
        <w:rPr>
          <w:b/>
        </w:rPr>
        <w:t>Uczestnicy posiedzenia:</w:t>
      </w:r>
    </w:p>
    <w:p w14:paraId="1783463E" w14:textId="308A390C" w:rsidR="000A64F1" w:rsidRDefault="00C658E1" w:rsidP="006C2786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s</w:t>
      </w:r>
      <w:r w:rsidR="000A64F1">
        <w:t>kład</w:t>
      </w:r>
      <w:r>
        <w:t xml:space="preserve"> 5;</w:t>
      </w:r>
    </w:p>
    <w:p w14:paraId="222A6495" w14:textId="77777777" w:rsidR="00FD3774" w:rsidRDefault="00674FAB" w:rsidP="00C658E1">
      <w:pPr>
        <w:spacing w:after="0" w:line="240" w:lineRule="auto"/>
        <w:ind w:right="-284"/>
        <w:jc w:val="both"/>
      </w:pPr>
      <w:r>
        <w:t xml:space="preserve">-dyrektorzy </w:t>
      </w:r>
      <w:r w:rsidR="00FD3774">
        <w:t>placówek oświatowych z terenu Miasta i Gminy Drobin;</w:t>
      </w:r>
    </w:p>
    <w:p w14:paraId="4F617A79" w14:textId="77777777" w:rsidR="009764F2" w:rsidRDefault="00FD3774" w:rsidP="006C2786">
      <w:pPr>
        <w:spacing w:after="0" w:line="240" w:lineRule="auto"/>
        <w:ind w:right="1"/>
        <w:jc w:val="both"/>
      </w:pPr>
      <w:r>
        <w:t>-</w:t>
      </w:r>
      <w:r w:rsidR="009764F2">
        <w:t xml:space="preserve">Przedstawiciele Urzędu: </w:t>
      </w:r>
      <w:r>
        <w:t>Burmistrz MiG Drobin p. Grzegorz Szykulski,  Mariola Wróblewska Kierownik Referatu Oświaty;</w:t>
      </w:r>
    </w:p>
    <w:p w14:paraId="69A465B2" w14:textId="77777777" w:rsidR="00C658E1" w:rsidRDefault="00FD3774" w:rsidP="00C658E1">
      <w:pPr>
        <w:spacing w:after="0" w:line="240" w:lineRule="auto"/>
        <w:ind w:right="-284"/>
        <w:jc w:val="both"/>
      </w:pPr>
      <w:r>
        <w:t>-</w:t>
      </w:r>
      <w:r w:rsidR="00674FAB">
        <w:t xml:space="preserve"> Przewodniczący Rady Miejskiej w Drobinie Adam Zbigniew Kłosiński</w:t>
      </w:r>
      <w:r w:rsidR="00BE0948">
        <w:t xml:space="preserve">.   </w:t>
      </w:r>
    </w:p>
    <w:p w14:paraId="62DE5386" w14:textId="77777777" w:rsidR="00BE0948" w:rsidRDefault="00BE0948" w:rsidP="00C658E1">
      <w:pPr>
        <w:spacing w:after="0" w:line="240" w:lineRule="auto"/>
        <w:ind w:right="-284"/>
        <w:jc w:val="both"/>
      </w:pPr>
      <w:r>
        <w:t xml:space="preserve"> Lista obecności stanowi załącznik Nr 1 do niniejszego protokołu.</w:t>
      </w:r>
    </w:p>
    <w:p w14:paraId="0637312C" w14:textId="77777777" w:rsidR="00BE0948" w:rsidRDefault="00BE0948" w:rsidP="00C658E1">
      <w:pPr>
        <w:spacing w:after="0" w:line="240" w:lineRule="auto"/>
        <w:ind w:right="-284"/>
        <w:jc w:val="both"/>
      </w:pPr>
    </w:p>
    <w:p w14:paraId="0E661145" w14:textId="77777777" w:rsidR="00BE0948" w:rsidRDefault="00BE0948" w:rsidP="00C658E1">
      <w:pPr>
        <w:spacing w:after="0" w:line="240" w:lineRule="auto"/>
        <w:ind w:right="-284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7CB144F3" w14:textId="77777777" w:rsidR="00674FAB" w:rsidRDefault="00674FAB" w:rsidP="00674FAB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Otwarcie i przedstawienie porządku posiedzenia.</w:t>
      </w:r>
    </w:p>
    <w:p w14:paraId="37AF2A05" w14:textId="77777777" w:rsidR="00674FAB" w:rsidRDefault="00674FAB" w:rsidP="006C2786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>2. Informacja o stanie realizacji zadań oświatowych za rok szkolny 2019/2020 w tym o wynikach sprawdzianów i egzaminów w szkołach dla których organem prowadzącym jest Miasto i Gmina Drobin.</w:t>
      </w:r>
    </w:p>
    <w:p w14:paraId="55EBD283" w14:textId="77777777" w:rsidR="00674FAB" w:rsidRDefault="00674FAB" w:rsidP="006C2786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>3. Zaopiniowanie projektu Uchwały w sprawie przyjęcia gminnego programu wspierania rodziny i opieki nad dzieckiem na lata 2020-2022 pod obrady XXII sesji Rady Miejskiej w Drobinie.</w:t>
      </w:r>
    </w:p>
    <w:p w14:paraId="52F7DD7B" w14:textId="77777777" w:rsidR="00674FAB" w:rsidRPr="009D7938" w:rsidRDefault="00674FAB" w:rsidP="00674FAB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4. Sprawy różne</w:t>
      </w:r>
    </w:p>
    <w:p w14:paraId="09F8951F" w14:textId="77777777" w:rsidR="00674FAB" w:rsidRDefault="00674FAB" w:rsidP="00674FAB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5. Zakończenie posiedzenia.</w:t>
      </w:r>
    </w:p>
    <w:p w14:paraId="207D8D25" w14:textId="77777777" w:rsidR="00674FAB" w:rsidRPr="00674FAB" w:rsidRDefault="00674FAB" w:rsidP="00674FAB">
      <w:pPr>
        <w:pStyle w:val="Akapitzlist"/>
        <w:spacing w:after="0" w:line="240" w:lineRule="auto"/>
        <w:ind w:right="-284"/>
        <w:jc w:val="both"/>
      </w:pPr>
    </w:p>
    <w:p w14:paraId="0B9C97D7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>i Opieki Społecznej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8B868D0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77777777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 xml:space="preserve">otworzył posiedzenie i przywitał wszystkich zebranych. Następnie </w:t>
      </w:r>
      <w:r w:rsidR="00CF0521">
        <w:t xml:space="preserve">zapoznał z porządkiem </w:t>
      </w:r>
      <w:r w:rsidR="00356C2E">
        <w:t>posiedzenia, który został przyjęty bez uwag.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77777777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i 3-go </w:t>
      </w:r>
      <w:r w:rsidR="00BE300B" w:rsidRPr="00BE300B">
        <w:rPr>
          <w:b/>
        </w:rPr>
        <w:t>posiedzenia:</w:t>
      </w:r>
    </w:p>
    <w:p w14:paraId="70E9DD17" w14:textId="77777777" w:rsidR="00674FAB" w:rsidRDefault="00674FAB" w:rsidP="006C2786">
      <w:pPr>
        <w:spacing w:after="0" w:line="240" w:lineRule="auto"/>
        <w:ind w:right="1"/>
        <w:jc w:val="both"/>
        <w:rPr>
          <w:szCs w:val="24"/>
        </w:rPr>
      </w:pPr>
    </w:p>
    <w:p w14:paraId="56D3ACF2" w14:textId="77777777" w:rsidR="00674FAB" w:rsidRDefault="00674FAB" w:rsidP="006C2786">
      <w:pPr>
        <w:spacing w:after="0" w:line="240" w:lineRule="auto"/>
        <w:ind w:right="1"/>
        <w:jc w:val="center"/>
        <w:rPr>
          <w:b/>
          <w:szCs w:val="24"/>
        </w:rPr>
      </w:pPr>
      <w:r w:rsidRPr="00674FAB">
        <w:rPr>
          <w:b/>
          <w:szCs w:val="24"/>
        </w:rPr>
        <w:t xml:space="preserve">Informacja o stanie realizacji zadań oświatowych za rok szkolny 2019/2020 w tym o wynikach sprawdzianów i egzaminów w szkołach dla których organem prowadzącym </w:t>
      </w:r>
    </w:p>
    <w:p w14:paraId="119EA7D8" w14:textId="77777777" w:rsidR="00674FAB" w:rsidRPr="00674FAB" w:rsidRDefault="00674FAB" w:rsidP="006C2786">
      <w:pPr>
        <w:spacing w:after="0" w:line="240" w:lineRule="auto"/>
        <w:ind w:right="1"/>
        <w:jc w:val="center"/>
        <w:rPr>
          <w:b/>
          <w:szCs w:val="24"/>
        </w:rPr>
      </w:pPr>
      <w:r w:rsidRPr="00674FAB">
        <w:rPr>
          <w:b/>
          <w:szCs w:val="24"/>
        </w:rPr>
        <w:t>jest Miasto i Gmina Drobin</w:t>
      </w:r>
    </w:p>
    <w:p w14:paraId="0E99BA7A" w14:textId="77777777" w:rsidR="007C4BE9" w:rsidRDefault="007C4BE9" w:rsidP="006C2786">
      <w:pPr>
        <w:spacing w:after="0" w:line="240" w:lineRule="auto"/>
        <w:ind w:right="1"/>
        <w:jc w:val="both"/>
      </w:pPr>
    </w:p>
    <w:p w14:paraId="3A9385DB" w14:textId="77777777" w:rsidR="00C85721" w:rsidRDefault="00C85721" w:rsidP="006C2786">
      <w:pPr>
        <w:spacing w:after="0" w:line="240" w:lineRule="auto"/>
        <w:ind w:right="1"/>
        <w:jc w:val="both"/>
        <w:rPr>
          <w:rFonts w:eastAsia="Times New Roman" w:cs="Times New Roman"/>
          <w:color w:val="000000"/>
          <w:lang w:eastAsia="pl-PL"/>
        </w:rPr>
      </w:pPr>
    </w:p>
    <w:p w14:paraId="4882EA7D" w14:textId="77777777" w:rsidR="002A29F3" w:rsidRPr="00A31FE6" w:rsidRDefault="00A31FE6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posiedzenia – </w:t>
      </w:r>
      <w:r w:rsidRPr="00A31FE6">
        <w:t>odczytał kolejny punkt posiedzenia i prosił p. Mariolę Wróblewską o</w:t>
      </w:r>
      <w:r>
        <w:t> </w:t>
      </w:r>
      <w:r w:rsidRPr="00A31FE6">
        <w:t>wprowadzenie.</w:t>
      </w:r>
    </w:p>
    <w:p w14:paraId="616AA5A2" w14:textId="77777777" w:rsidR="00A31FE6" w:rsidRDefault="00A31FE6" w:rsidP="006C2786">
      <w:pPr>
        <w:spacing w:after="0" w:line="240" w:lineRule="auto"/>
        <w:ind w:right="1"/>
        <w:jc w:val="both"/>
        <w:rPr>
          <w:b/>
        </w:rPr>
      </w:pPr>
    </w:p>
    <w:p w14:paraId="53612B17" w14:textId="05E5D9F1" w:rsidR="00A31FE6" w:rsidRPr="00A31FE6" w:rsidRDefault="00A31FE6" w:rsidP="006C2786">
      <w:pPr>
        <w:spacing w:after="0" w:line="240" w:lineRule="auto"/>
        <w:ind w:right="1"/>
        <w:jc w:val="both"/>
        <w:rPr>
          <w:szCs w:val="24"/>
        </w:rPr>
      </w:pPr>
      <w:r>
        <w:rPr>
          <w:b/>
        </w:rPr>
        <w:t xml:space="preserve">Pani Mariola Wróblewska Kierownik Referatu Oświaty </w:t>
      </w:r>
      <w:r w:rsidRPr="00A31FE6">
        <w:t xml:space="preserve">– przedstawiła informację </w:t>
      </w:r>
      <w:r w:rsidRPr="00A31FE6">
        <w:rPr>
          <w:szCs w:val="24"/>
        </w:rPr>
        <w:t>o stanie realizacji zadań oświatowych za rok szkolny 2019/2020 w tym o wynikach sprawdzianów i egzaminów w</w:t>
      </w:r>
      <w:r w:rsidR="006C2786">
        <w:rPr>
          <w:szCs w:val="24"/>
        </w:rPr>
        <w:t> </w:t>
      </w:r>
      <w:r w:rsidRPr="00A31FE6">
        <w:rPr>
          <w:szCs w:val="24"/>
        </w:rPr>
        <w:t>szkołach dla których organem prowadzącym jest Miasto i Gmina Drobin</w:t>
      </w:r>
      <w:r>
        <w:rPr>
          <w:szCs w:val="24"/>
        </w:rPr>
        <w:t>, która stanowi załącznik Nr</w:t>
      </w:r>
      <w:r w:rsidR="006C2786">
        <w:rPr>
          <w:szCs w:val="24"/>
        </w:rPr>
        <w:t> </w:t>
      </w:r>
      <w:r>
        <w:rPr>
          <w:szCs w:val="24"/>
        </w:rPr>
        <w:t>2 do protokołu.</w:t>
      </w:r>
    </w:p>
    <w:p w14:paraId="266856C8" w14:textId="77777777" w:rsidR="00A31FE6" w:rsidRDefault="00A31FE6" w:rsidP="002A29F3">
      <w:pPr>
        <w:spacing w:after="0" w:line="240" w:lineRule="auto"/>
        <w:ind w:right="-284"/>
        <w:jc w:val="both"/>
      </w:pPr>
      <w:r>
        <w:rPr>
          <w:b/>
        </w:rPr>
        <w:lastRenderedPageBreak/>
        <w:t xml:space="preserve">Przewodniczący posiedzenia – </w:t>
      </w:r>
      <w:r>
        <w:t xml:space="preserve">prosił dyrektorów o zabieranie głosu. </w:t>
      </w:r>
    </w:p>
    <w:p w14:paraId="0BD610CC" w14:textId="77777777" w:rsidR="002B66B3" w:rsidRDefault="002B66B3" w:rsidP="006C2786">
      <w:pPr>
        <w:spacing w:after="0" w:line="240" w:lineRule="auto"/>
        <w:ind w:right="1"/>
        <w:jc w:val="both"/>
      </w:pPr>
    </w:p>
    <w:p w14:paraId="2E4F294B" w14:textId="7605FA7F" w:rsidR="002B66B3" w:rsidRDefault="002B66B3" w:rsidP="006C2786">
      <w:pPr>
        <w:spacing w:after="0" w:line="240" w:lineRule="auto"/>
        <w:ind w:right="1"/>
        <w:jc w:val="both"/>
      </w:pPr>
      <w:r w:rsidRPr="002B66B3">
        <w:rPr>
          <w:b/>
        </w:rPr>
        <w:t xml:space="preserve">Pani Marzena Wasielewska – Łopata Dyrektor szkoły Ponadpodstawowej w Drobinie </w:t>
      </w:r>
      <w:r>
        <w:rPr>
          <w:b/>
        </w:rPr>
        <w:t>–</w:t>
      </w:r>
      <w:r w:rsidRPr="002B66B3">
        <w:rPr>
          <w:b/>
        </w:rPr>
        <w:t xml:space="preserve"> </w:t>
      </w:r>
      <w:r w:rsidRPr="002B66B3">
        <w:t>z uwagi na</w:t>
      </w:r>
      <w:r>
        <w:t> </w:t>
      </w:r>
      <w:r w:rsidRPr="002B66B3">
        <w:t>to, że nie przekazała informacji p. Kierownik Referatu Oświaty dopowiedziała, że Szkoła Ponadpodstawowa ma stypendystkę  Prezesa R</w:t>
      </w:r>
      <w:r>
        <w:t>ady Ministrów. Jest nią uczennica klasy II technikum, która uzyskała średnią ocen 4,83 jest również kolejna uczennica ze średnią ocen 4,81. Prosiła o</w:t>
      </w:r>
      <w:r w:rsidR="006C2786">
        <w:t> </w:t>
      </w:r>
      <w:r>
        <w:t>rozważenie zmiany Regulaminu przyznawania stypendium Burmistrza MiG z uwagi, że w roku bieżącym jest paradoks tzn. jest stypendystka Premiera a nie ma stypendystów Burmistrza w szkole ponadpodstawowej z uwagi na zapisy regulaminu.</w:t>
      </w:r>
    </w:p>
    <w:p w14:paraId="2DEFEB27" w14:textId="77777777" w:rsidR="002B66B3" w:rsidRDefault="002B66B3" w:rsidP="006C2786">
      <w:pPr>
        <w:spacing w:after="0" w:line="240" w:lineRule="auto"/>
        <w:ind w:right="1"/>
        <w:jc w:val="both"/>
      </w:pPr>
    </w:p>
    <w:p w14:paraId="681D06E4" w14:textId="77777777" w:rsidR="002B66B3" w:rsidRPr="002B66B3" w:rsidRDefault="002B66B3" w:rsidP="006C2786">
      <w:pPr>
        <w:spacing w:after="0" w:line="240" w:lineRule="auto"/>
        <w:ind w:right="1"/>
        <w:jc w:val="both"/>
      </w:pPr>
      <w:r>
        <w:rPr>
          <w:b/>
        </w:rPr>
        <w:t xml:space="preserve">Pani Mariola Wróblewska Kierownik Referatu Oświaty – </w:t>
      </w:r>
      <w:r w:rsidRPr="002B66B3">
        <w:t>prosiła panią dyrektor o przesłanie danych celem uzupełnienia informacji o stanie realizacji zadań oświatowych</w:t>
      </w:r>
      <w:r>
        <w:t>.</w:t>
      </w:r>
    </w:p>
    <w:p w14:paraId="3C9E3CDC" w14:textId="77777777" w:rsidR="002B66B3" w:rsidRDefault="002B66B3" w:rsidP="006C2786">
      <w:pPr>
        <w:spacing w:after="0" w:line="240" w:lineRule="auto"/>
        <w:ind w:right="1"/>
        <w:jc w:val="both"/>
      </w:pPr>
    </w:p>
    <w:p w14:paraId="1D918A35" w14:textId="77777777" w:rsidR="002B66B3" w:rsidRPr="002B66B3" w:rsidRDefault="002B66B3" w:rsidP="006C2786">
      <w:pPr>
        <w:spacing w:after="0" w:line="240" w:lineRule="auto"/>
        <w:ind w:right="1"/>
        <w:jc w:val="both"/>
      </w:pPr>
      <w:r w:rsidRPr="002B66B3">
        <w:rPr>
          <w:b/>
        </w:rPr>
        <w:t xml:space="preserve">Przewodniczący posiedzenia </w:t>
      </w:r>
      <w:r>
        <w:rPr>
          <w:b/>
        </w:rPr>
        <w:t xml:space="preserve">– </w:t>
      </w:r>
      <w:r w:rsidRPr="002B66B3">
        <w:t xml:space="preserve">prosił zebranych o zadawanie pytań. </w:t>
      </w:r>
      <w:r>
        <w:t>Jedn</w:t>
      </w:r>
      <w:r w:rsidR="00DD67FF">
        <w:t>ocześnie nadmienił, ż</w:t>
      </w:r>
      <w:r>
        <w:t xml:space="preserve">e gmina do budżetu oświaty musi dopłacać ok. </w:t>
      </w:r>
      <w:r w:rsidR="00DD67FF">
        <w:t>33%.</w:t>
      </w:r>
    </w:p>
    <w:p w14:paraId="736FD543" w14:textId="77777777" w:rsidR="002B66B3" w:rsidRDefault="002B66B3" w:rsidP="006C2786">
      <w:pPr>
        <w:spacing w:after="0" w:line="240" w:lineRule="auto"/>
        <w:ind w:right="1"/>
        <w:jc w:val="both"/>
        <w:rPr>
          <w:b/>
        </w:rPr>
      </w:pPr>
    </w:p>
    <w:p w14:paraId="24556C85" w14:textId="77777777" w:rsidR="002B66B3" w:rsidRDefault="002B66B3" w:rsidP="006C2786">
      <w:pPr>
        <w:spacing w:after="0" w:line="240" w:lineRule="auto"/>
        <w:ind w:right="1"/>
        <w:jc w:val="both"/>
      </w:pPr>
      <w:r>
        <w:rPr>
          <w:b/>
        </w:rPr>
        <w:t xml:space="preserve">Radna Agnieszka Bucior </w:t>
      </w:r>
      <w:r w:rsidR="00DD67FF">
        <w:rPr>
          <w:b/>
        </w:rPr>
        <w:t>–</w:t>
      </w:r>
      <w:r>
        <w:rPr>
          <w:b/>
        </w:rPr>
        <w:t xml:space="preserve"> </w:t>
      </w:r>
      <w:r w:rsidR="00DD67FF">
        <w:t>zapytała: „Jak kształtują się wyniki tegoroczne, tego egzaminu ośmioklasisty w odniesieniu chociażby do roku ubiegłego? O ile to jest gorsze, ewentualnie o ile to jest lepsze w poszczególnych szkołach?”.</w:t>
      </w:r>
    </w:p>
    <w:p w14:paraId="7C30E37C" w14:textId="77777777" w:rsidR="00DD67FF" w:rsidRDefault="00DD67FF" w:rsidP="006C2786">
      <w:pPr>
        <w:spacing w:after="0" w:line="240" w:lineRule="auto"/>
        <w:ind w:right="1"/>
        <w:jc w:val="both"/>
      </w:pPr>
    </w:p>
    <w:p w14:paraId="7A93FC96" w14:textId="6F31B1A1" w:rsidR="00DD67FF" w:rsidRDefault="00DD67FF" w:rsidP="006C2786">
      <w:pPr>
        <w:spacing w:after="0" w:line="240" w:lineRule="auto"/>
        <w:ind w:right="1"/>
        <w:jc w:val="both"/>
      </w:pPr>
      <w:r>
        <w:rPr>
          <w:b/>
        </w:rPr>
        <w:t xml:space="preserve">Pani Mariola Wróblewska Kierownik Referatu Oświaty – </w:t>
      </w:r>
      <w:r>
        <w:t xml:space="preserve">poinformowała, </w:t>
      </w:r>
      <w:r w:rsidR="00412E2A">
        <w:t>ż</w:t>
      </w:r>
      <w:r>
        <w:t>e taki materiał przygotuje na najbliższą sesję jak również przekaże informację za pośrednictwem biura rady na skrzynkę  e-mail.</w:t>
      </w:r>
    </w:p>
    <w:p w14:paraId="1A4E001A" w14:textId="77777777" w:rsidR="00DD67FF" w:rsidRDefault="00DD67FF" w:rsidP="002A29F3">
      <w:pPr>
        <w:spacing w:after="0" w:line="240" w:lineRule="auto"/>
        <w:ind w:right="-284"/>
        <w:jc w:val="both"/>
      </w:pPr>
    </w:p>
    <w:p w14:paraId="3D66B7CB" w14:textId="4CFFDDAA" w:rsidR="00DD67FF" w:rsidRDefault="00DD67FF" w:rsidP="006C2786">
      <w:pPr>
        <w:spacing w:after="0" w:line="240" w:lineRule="auto"/>
        <w:ind w:right="1"/>
        <w:jc w:val="both"/>
      </w:pPr>
      <w:r w:rsidRPr="00DD67FF">
        <w:rPr>
          <w:b/>
        </w:rPr>
        <w:t>Pan Waldemar Grodkiewicz Dyrektor Szkoły Podstawowej im. prof. arch. Stanisława Marzyńskiego w Rogotwórsku</w:t>
      </w:r>
      <w:r>
        <w:t xml:space="preserve"> </w:t>
      </w:r>
      <w:r w:rsidR="0040762F">
        <w:t>–</w:t>
      </w:r>
      <w:r>
        <w:t xml:space="preserve"> </w:t>
      </w:r>
      <w:r w:rsidR="0040762F">
        <w:t xml:space="preserve">stwierdził, że słucha wypowiedzi p. przewodniczącego komisji z uwagą, ale boli go bardzo, że wiele środków wydawanych dotychczas na oświatę było wyrzucane w błoto.  Wspomniał p. dyrektor m.in. o łączeniu godzin zajęć </w:t>
      </w:r>
      <w:r w:rsidR="006C2786">
        <w:t>lekcyjnych</w:t>
      </w:r>
      <w:r w:rsidR="0040762F">
        <w:t xml:space="preserve"> w szkole podstawowej oraz o</w:t>
      </w:r>
      <w:r w:rsidR="006C2786">
        <w:t> </w:t>
      </w:r>
      <w:r w:rsidR="0040762F">
        <w:t>wydawaniu środków tzw. „lekką ręką” na działanie prywatnego masztu, przekaźnika internetowego</w:t>
      </w:r>
      <w:r w:rsidR="00A35934">
        <w:t xml:space="preserve">, prywatnej firmy z Warszawy nie pobierając opłaty za energię, która jest finansowana z budżetu szkoły. Pan dyrektor opowiedział o szkodach jakie zostały wyrządzone podczas stawiania masztu na dachu szkoły podstawowej jak również o braku jakichkolwiek dokumentów, zgód na postawienie tego masztu. Pan dyrektor wspomniał o wymianie </w:t>
      </w:r>
      <w:r w:rsidR="00A05730">
        <w:t xml:space="preserve">w </w:t>
      </w:r>
      <w:r w:rsidR="00A35934">
        <w:t>dobry</w:t>
      </w:r>
      <w:r w:rsidR="00A05730">
        <w:t>m stanie</w:t>
      </w:r>
      <w:r w:rsidR="00A35934">
        <w:t xml:space="preserve"> okien, drzwi, oświetlenia, które nie wiadomo gdzie i dla kogo zostały przekazane. </w:t>
      </w:r>
      <w:r w:rsidR="002020C0">
        <w:t xml:space="preserve">Pan Dyrektor poinformował, że przygotował szczegółowy wniosek o przeprowadzenie kontroli obydwu remontów do Najwyższej Izby Kontroli. Wniosek zostanie wysłany do NIK po konsultacji z Burmistrzem MiG Drobin. </w:t>
      </w:r>
      <w:r w:rsidR="009D4FD1">
        <w:t>„Chcę to zrobić jako dyrektor szkoły, dlatego  że</w:t>
      </w:r>
      <w:r w:rsidR="006C2786">
        <w:t> </w:t>
      </w:r>
      <w:r w:rsidR="009D4FD1">
        <w:t>jest mi  niezmiernie przykro ze sposobu traktowania mnie po tylu latach jako dyrektora szkoły…”.</w:t>
      </w:r>
    </w:p>
    <w:p w14:paraId="28A5B220" w14:textId="77777777" w:rsidR="002020C0" w:rsidRDefault="002020C0" w:rsidP="002A29F3">
      <w:pPr>
        <w:spacing w:after="0" w:line="240" w:lineRule="auto"/>
        <w:ind w:right="-284"/>
        <w:jc w:val="both"/>
      </w:pPr>
    </w:p>
    <w:p w14:paraId="77AF451F" w14:textId="701D3775" w:rsidR="00011879" w:rsidRDefault="002020C0" w:rsidP="006C2786">
      <w:pPr>
        <w:spacing w:after="0" w:line="240" w:lineRule="auto"/>
        <w:jc w:val="both"/>
      </w:pPr>
      <w:r w:rsidRPr="002020C0">
        <w:rPr>
          <w:b/>
        </w:rPr>
        <w:t xml:space="preserve">Burmistrz MiG </w:t>
      </w:r>
      <w:r w:rsidR="00D8722F">
        <w:rPr>
          <w:b/>
        </w:rPr>
        <w:t>–</w:t>
      </w:r>
      <w:r w:rsidRPr="002020C0">
        <w:rPr>
          <w:b/>
        </w:rPr>
        <w:t xml:space="preserve"> </w:t>
      </w:r>
      <w:r w:rsidR="00D8722F" w:rsidRPr="00D8722F">
        <w:t xml:space="preserve">odnośnie masztów poinformował, że </w:t>
      </w:r>
      <w:r w:rsidR="00D8722F">
        <w:t>po przeprowadzonej rozmowie z</w:t>
      </w:r>
      <w:r w:rsidR="00011879">
        <w:t> </w:t>
      </w:r>
      <w:r w:rsidR="00D8722F">
        <w:t xml:space="preserve">przedstawicielami firm, które te maszty </w:t>
      </w:r>
      <w:r w:rsidR="00011879">
        <w:t>montowały oraz z Spółką SIM została podjęta decyzja, że do końca października br. firmy mają przedstawić dokumentację techniczną oraz podpisaną umowę z dyrektorami szkół  na wydzierżawienie powierzchni pod maszty z jednoczesn</w:t>
      </w:r>
      <w:r w:rsidR="006C2786">
        <w:t>ą</w:t>
      </w:r>
      <w:r w:rsidR="00011879">
        <w:t xml:space="preserve"> naprawa tych powierzchni pod masztami</w:t>
      </w:r>
      <w:r w:rsidR="006C2786">
        <w:t>. Z</w:t>
      </w:r>
      <w:r w:rsidR="00011879">
        <w:t xml:space="preserve">ostanie wydane wezwanie do demontażu tych masztów jak również sprawa zostanie zgłoszona do Nadzoru Budowlanego  o samowolę i przymusowe rozebranie tych masztów. Jak wspomniał p. Burmistrz maszty nie posiadają żadnej dokumentacji. </w:t>
      </w:r>
    </w:p>
    <w:p w14:paraId="19FBABC0" w14:textId="77777777" w:rsidR="002020C0" w:rsidRDefault="00011879" w:rsidP="006C2786">
      <w:pPr>
        <w:spacing w:after="0" w:line="240" w:lineRule="auto"/>
        <w:jc w:val="both"/>
      </w:pPr>
      <w:r>
        <w:t xml:space="preserve">Odnośnie uchybień, które postały przy realizacji inwestycji naprawy dachu – jeżeli sprawa będzie wymagała zgłoszenia do NIK-u czy przez dyrektora, czy przez grupę radnych </w:t>
      </w:r>
      <w:r w:rsidR="00CB3319">
        <w:t xml:space="preserve">to zostanie wysłane takie zgłoszenie. </w:t>
      </w:r>
    </w:p>
    <w:p w14:paraId="66F8B765" w14:textId="77777777" w:rsidR="00CB3319" w:rsidRDefault="00CB3319" w:rsidP="006C2786">
      <w:pPr>
        <w:spacing w:after="0" w:line="240" w:lineRule="auto"/>
        <w:jc w:val="both"/>
      </w:pPr>
      <w:r>
        <w:t xml:space="preserve">Odnośnie panującej atmosfery – pan Burmistrz podkreślił, że chciałby współpracować ze wszystkimi dyrektorami. W związku z brakiem doświadczenia dot. oświaty prosił o zgłaszanie wszelkich </w:t>
      </w:r>
      <w:r>
        <w:lastRenderedPageBreak/>
        <w:t xml:space="preserve">problemów, które będą wspólnie rozwiązywane. </w:t>
      </w:r>
      <w:r w:rsidR="00EE3A8D">
        <w:t>„Pewne działania mnie ograniczają, bo nie chcę rozpędzać się i podejmować jakieś działania, których nie dokończę, a chciałbym te zadania za które się biorę ponieść odpowiedzialność i je dokończyć”.</w:t>
      </w:r>
      <w:r w:rsidR="00E81E62">
        <w:t xml:space="preserve"> Prosił dyrektorów, aby integrowali się we własnym środowisku i podsuwali Burmistrzowi dobre pomysły jak również p. Burmistrz prosił o pomoc. „To jest w naszym wspólnym interesie…”. </w:t>
      </w:r>
    </w:p>
    <w:p w14:paraId="6EA084F1" w14:textId="77777777" w:rsidR="00854820" w:rsidRDefault="00854820" w:rsidP="006C2786">
      <w:pPr>
        <w:spacing w:after="0" w:line="240" w:lineRule="auto"/>
        <w:jc w:val="both"/>
      </w:pPr>
    </w:p>
    <w:p w14:paraId="1F18F6EE" w14:textId="77777777" w:rsidR="00011879" w:rsidRDefault="00011879" w:rsidP="006C2786">
      <w:pPr>
        <w:spacing w:after="0" w:line="240" w:lineRule="auto"/>
        <w:jc w:val="both"/>
      </w:pPr>
      <w:r w:rsidRPr="002B66B3">
        <w:rPr>
          <w:b/>
        </w:rPr>
        <w:t>Przewodniczący posiedzenia</w:t>
      </w:r>
      <w:r>
        <w:rPr>
          <w:b/>
        </w:rPr>
        <w:t xml:space="preserve"> </w:t>
      </w:r>
      <w:r w:rsidR="00854820">
        <w:rPr>
          <w:b/>
        </w:rPr>
        <w:t>–</w:t>
      </w:r>
      <w:r>
        <w:rPr>
          <w:b/>
        </w:rPr>
        <w:t xml:space="preserve"> </w:t>
      </w:r>
      <w:r w:rsidR="00854820" w:rsidRPr="00854820">
        <w:t>wypowiedział swoje stanowisko, co do panującej atmosfery w szkołach twierdząc, że składa się na to bardzo wiele przyczyn.</w:t>
      </w:r>
    </w:p>
    <w:p w14:paraId="1BC5D929" w14:textId="77777777" w:rsidR="00854820" w:rsidRDefault="00854820" w:rsidP="006C2786">
      <w:pPr>
        <w:spacing w:after="0" w:line="240" w:lineRule="auto"/>
        <w:jc w:val="both"/>
      </w:pPr>
    </w:p>
    <w:p w14:paraId="1028C56D" w14:textId="77777777" w:rsidR="00854820" w:rsidRDefault="00854820" w:rsidP="006C2786">
      <w:pPr>
        <w:spacing w:after="0" w:line="240" w:lineRule="auto"/>
        <w:jc w:val="both"/>
      </w:pPr>
      <w:r w:rsidRPr="00DD67FF">
        <w:rPr>
          <w:b/>
        </w:rPr>
        <w:t>Pan Waldemar Grodkiewicz Dyrektor Szkoły Podstawowej im. prof. arch. Stanisława Marzyńskiego w Rogotwórsku</w:t>
      </w:r>
      <w:r>
        <w:rPr>
          <w:b/>
        </w:rPr>
        <w:t xml:space="preserve"> </w:t>
      </w:r>
      <w:r w:rsidR="00C54F33">
        <w:rPr>
          <w:b/>
        </w:rPr>
        <w:t>–</w:t>
      </w:r>
      <w:r>
        <w:rPr>
          <w:b/>
        </w:rPr>
        <w:t xml:space="preserve"> </w:t>
      </w:r>
      <w:r w:rsidR="00C54F33">
        <w:t xml:space="preserve">poinformował, że przed Sądem Rejonowym w Sierpcu toczy się postępowanie w sprawie kradzieży, która miała miejsce podczas remontu szkoły. Pan dyrektor został zapoznany z materiałem dowodowym, z którego m.in. wynikało że podczas prowadzonego remontu nie było żadnego dozoru. Byli zatrudniani podwykonawcy podwykonawców. Podczas przeszukań znaleziono u jednego z mieszkańców Drobina stary laptop i listwę zasilającą oraz przewód łączący projektor z laptopem. </w:t>
      </w:r>
    </w:p>
    <w:p w14:paraId="072A9DAC" w14:textId="77777777" w:rsidR="00C54F33" w:rsidRDefault="00C54F33" w:rsidP="006C2786">
      <w:pPr>
        <w:spacing w:after="0" w:line="240" w:lineRule="auto"/>
        <w:jc w:val="both"/>
      </w:pPr>
    </w:p>
    <w:p w14:paraId="08EF965F" w14:textId="434EE911" w:rsidR="00CB200B" w:rsidRDefault="00C54F33" w:rsidP="006C2786">
      <w:pPr>
        <w:spacing w:after="0" w:line="240" w:lineRule="auto"/>
        <w:jc w:val="both"/>
      </w:pPr>
      <w:r w:rsidRPr="00C54F33">
        <w:rPr>
          <w:b/>
        </w:rPr>
        <w:t>Pani Danuta Bielska Dyrektor Szkoły Podstawowej im. Miry Zimińskiej Sygietyńskiej w</w:t>
      </w:r>
      <w:r w:rsidR="006C2786">
        <w:rPr>
          <w:b/>
        </w:rPr>
        <w:t> </w:t>
      </w:r>
      <w:r w:rsidRPr="00C54F33">
        <w:rPr>
          <w:b/>
        </w:rPr>
        <w:t xml:space="preserve">Cieszewie </w:t>
      </w:r>
      <w:r w:rsidRPr="00C54F33">
        <w:t>– odniosła się do wyników egzaminów</w:t>
      </w:r>
      <w:r w:rsidR="00CB200B">
        <w:t xml:space="preserve"> i podkreśliła, </w:t>
      </w:r>
      <w:r w:rsidR="006C2786">
        <w:t>ż</w:t>
      </w:r>
      <w:r w:rsidR="00CB200B">
        <w:t>e to zarówno szkoła Podstawowa w</w:t>
      </w:r>
      <w:r w:rsidR="006C2786">
        <w:t> </w:t>
      </w:r>
      <w:r w:rsidR="00CB200B">
        <w:t xml:space="preserve">Cieszewie jak i szkoła Podstawowa w Rogotwórsku trzymają taki dobry wynik. </w:t>
      </w:r>
    </w:p>
    <w:p w14:paraId="6A68678B" w14:textId="77777777" w:rsidR="00CB200B" w:rsidRDefault="00CB200B" w:rsidP="006C2786">
      <w:pPr>
        <w:spacing w:after="0" w:line="240" w:lineRule="auto"/>
        <w:jc w:val="both"/>
      </w:pPr>
    </w:p>
    <w:p w14:paraId="42591FB4" w14:textId="77777777" w:rsidR="00C54F33" w:rsidRPr="00C54F33" w:rsidRDefault="00CB200B" w:rsidP="006C2786">
      <w:pPr>
        <w:spacing w:after="0" w:line="240" w:lineRule="auto"/>
        <w:jc w:val="both"/>
      </w:pPr>
      <w:r w:rsidRPr="00CB200B">
        <w:rPr>
          <w:b/>
        </w:rPr>
        <w:t>Radna Agnieszka Bucior</w:t>
      </w:r>
      <w:r>
        <w:t xml:space="preserve"> – </w:t>
      </w:r>
      <w:r w:rsidR="00122010">
        <w:t xml:space="preserve">zwróciła się z wnioskiem o udostepnienie wszelkich dokumentów związanych z </w:t>
      </w:r>
      <w:r>
        <w:t xml:space="preserve"> budow</w:t>
      </w:r>
      <w:r w:rsidR="00122010">
        <w:t>ą</w:t>
      </w:r>
      <w:r>
        <w:t xml:space="preserve"> kotłowni w </w:t>
      </w:r>
      <w:r w:rsidR="00F82D51">
        <w:t>Cieszewie (kosztorys ofertowy, kosztorys powykonawczy, szczegółowy protokół odbioru robót).</w:t>
      </w:r>
    </w:p>
    <w:p w14:paraId="70221EEB" w14:textId="77777777" w:rsidR="009F4634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6809181A" w14:textId="77777777" w:rsidR="009F4634" w:rsidRPr="00F82D51" w:rsidRDefault="00122010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F82D51">
        <w:rPr>
          <w:rFonts w:eastAsia="Times New Roman" w:cs="Times New Roman"/>
          <w:b/>
          <w:color w:val="000000"/>
          <w:lang w:eastAsia="pl-PL"/>
        </w:rPr>
        <w:t>Do punktu 3-go</w:t>
      </w:r>
      <w:r w:rsidR="00F82D51" w:rsidRPr="00F82D51">
        <w:rPr>
          <w:rFonts w:eastAsia="Times New Roman" w:cs="Times New Roman"/>
          <w:b/>
          <w:color w:val="000000"/>
          <w:lang w:eastAsia="pl-PL"/>
        </w:rPr>
        <w:t xml:space="preserve"> posiedzenia:</w:t>
      </w:r>
    </w:p>
    <w:p w14:paraId="3FEE8BAA" w14:textId="77777777" w:rsidR="00723DBE" w:rsidRDefault="00723DBE" w:rsidP="008624C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3D70DA04" w14:textId="77777777" w:rsidR="00F82D51" w:rsidRDefault="00F82D51" w:rsidP="006C2786">
      <w:pPr>
        <w:spacing w:after="0" w:line="240" w:lineRule="auto"/>
        <w:jc w:val="center"/>
        <w:rPr>
          <w:b/>
          <w:szCs w:val="24"/>
        </w:rPr>
      </w:pPr>
      <w:r w:rsidRPr="00F82D51">
        <w:rPr>
          <w:b/>
          <w:szCs w:val="24"/>
        </w:rPr>
        <w:t>Zaopiniowanie projektu Uchwały w sprawie przyjęcia gminnego programu wspierania rodziny i opieki nad dzieckiem na lata 2020-2022</w:t>
      </w:r>
    </w:p>
    <w:p w14:paraId="2D689C74" w14:textId="77777777" w:rsidR="00F82D51" w:rsidRDefault="00F82D51" w:rsidP="006C2786">
      <w:pPr>
        <w:spacing w:after="0" w:line="240" w:lineRule="auto"/>
        <w:jc w:val="center"/>
        <w:rPr>
          <w:b/>
          <w:szCs w:val="24"/>
        </w:rPr>
      </w:pPr>
    </w:p>
    <w:p w14:paraId="2146CF2E" w14:textId="131E8239" w:rsidR="00F82D51" w:rsidRDefault="00412E2A" w:rsidP="006C2786">
      <w:pPr>
        <w:spacing w:after="0" w:line="240" w:lineRule="auto"/>
        <w:jc w:val="both"/>
        <w:rPr>
          <w:bCs/>
          <w:szCs w:val="24"/>
        </w:rPr>
      </w:pPr>
      <w:r w:rsidRPr="00412E2A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punkt i prosił Pana Kierownika Miejsko-Gminnego Ośrodka Pomocy Społecznej o wprowadzenie.</w:t>
      </w:r>
    </w:p>
    <w:p w14:paraId="4424B22D" w14:textId="4ED45392" w:rsidR="00412E2A" w:rsidRDefault="00412E2A" w:rsidP="006C2786">
      <w:pPr>
        <w:spacing w:after="0" w:line="240" w:lineRule="auto"/>
        <w:jc w:val="both"/>
        <w:rPr>
          <w:bCs/>
          <w:szCs w:val="24"/>
        </w:rPr>
      </w:pPr>
    </w:p>
    <w:p w14:paraId="4296DF1B" w14:textId="0D27CA07" w:rsidR="00412E2A" w:rsidRDefault="00412E2A" w:rsidP="006C2786">
      <w:pPr>
        <w:spacing w:after="0" w:line="240" w:lineRule="auto"/>
        <w:jc w:val="both"/>
        <w:rPr>
          <w:bCs/>
          <w:szCs w:val="24"/>
        </w:rPr>
      </w:pPr>
      <w:r w:rsidRPr="00412E2A">
        <w:rPr>
          <w:b/>
          <w:szCs w:val="24"/>
        </w:rPr>
        <w:t>Pan Roman Szymański Kierownik MGOPS w Drobinie</w:t>
      </w:r>
      <w:r>
        <w:rPr>
          <w:bCs/>
          <w:szCs w:val="24"/>
        </w:rPr>
        <w:t xml:space="preserve"> – dokonał wprowadzenia oraz przedstawił główne założenia programu wspierania rodziny i opieki nad dzieckiem na lata 2020-2022.</w:t>
      </w:r>
    </w:p>
    <w:p w14:paraId="4A7E1E6C" w14:textId="6361F1B2" w:rsidR="00412E2A" w:rsidRDefault="00412E2A" w:rsidP="006C2786">
      <w:pPr>
        <w:spacing w:after="0" w:line="240" w:lineRule="auto"/>
        <w:jc w:val="both"/>
        <w:rPr>
          <w:bCs/>
          <w:szCs w:val="24"/>
        </w:rPr>
      </w:pPr>
    </w:p>
    <w:p w14:paraId="3F82190C" w14:textId="0AF5BB17" w:rsidR="00412E2A" w:rsidRDefault="00412E2A" w:rsidP="006C2786">
      <w:pPr>
        <w:spacing w:after="0" w:line="240" w:lineRule="auto"/>
        <w:jc w:val="both"/>
        <w:rPr>
          <w:bCs/>
          <w:szCs w:val="24"/>
        </w:rPr>
      </w:pPr>
      <w:r w:rsidRPr="00412E2A">
        <w:rPr>
          <w:b/>
          <w:szCs w:val="24"/>
        </w:rPr>
        <w:t>Przewodniczący Rady Miejskiej w Drobinie Adam Kłosiński</w:t>
      </w:r>
      <w:r>
        <w:rPr>
          <w:bCs/>
          <w:szCs w:val="24"/>
        </w:rPr>
        <w:t xml:space="preserve"> – zapytał: „Czy były prowadzone jakiekolwiek rozeznania, czy takie świetlice są potrzebne, a jeżeli tak to ile by ich było? Jaki jest przypuszczalny koszt prowadzenia takiej świetlicy?”.</w:t>
      </w:r>
    </w:p>
    <w:p w14:paraId="10170ACB" w14:textId="5F05D261" w:rsidR="00412E2A" w:rsidRDefault="00412E2A" w:rsidP="006C2786">
      <w:pPr>
        <w:spacing w:after="0" w:line="240" w:lineRule="auto"/>
        <w:jc w:val="both"/>
        <w:rPr>
          <w:bCs/>
          <w:szCs w:val="24"/>
        </w:rPr>
      </w:pPr>
    </w:p>
    <w:p w14:paraId="274A12F9" w14:textId="5CC74168" w:rsidR="00F723BB" w:rsidRDefault="00412E2A" w:rsidP="006C2786">
      <w:pPr>
        <w:spacing w:after="0" w:line="240" w:lineRule="auto"/>
        <w:jc w:val="both"/>
        <w:rPr>
          <w:bCs/>
          <w:szCs w:val="24"/>
        </w:rPr>
      </w:pPr>
      <w:r w:rsidRPr="00412E2A">
        <w:rPr>
          <w:b/>
          <w:szCs w:val="24"/>
        </w:rPr>
        <w:t>Pan Roman Szymański Kierownik MGOPS w Drobinie</w:t>
      </w:r>
      <w:r>
        <w:rPr>
          <w:b/>
          <w:szCs w:val="24"/>
        </w:rPr>
        <w:t xml:space="preserve"> – </w:t>
      </w:r>
      <w:r w:rsidRPr="00F723BB">
        <w:rPr>
          <w:bCs/>
          <w:szCs w:val="24"/>
        </w:rPr>
        <w:t xml:space="preserve">„powinny to być przynajmniej 2 etaty </w:t>
      </w:r>
      <w:r w:rsidR="00F723BB" w:rsidRPr="00F723BB">
        <w:rPr>
          <w:bCs/>
          <w:szCs w:val="24"/>
        </w:rPr>
        <w:t>z</w:t>
      </w:r>
      <w:r w:rsidR="00F723BB">
        <w:rPr>
          <w:bCs/>
          <w:szCs w:val="24"/>
        </w:rPr>
        <w:t> </w:t>
      </w:r>
      <w:r w:rsidR="00F723BB" w:rsidRPr="00F723BB">
        <w:rPr>
          <w:bCs/>
          <w:szCs w:val="24"/>
        </w:rPr>
        <w:t>przygotowaniem + wolontaria</w:t>
      </w:r>
      <w:r w:rsidR="00F723BB">
        <w:rPr>
          <w:bCs/>
          <w:szCs w:val="24"/>
        </w:rPr>
        <w:t>t + koszty utrzymania lokalu + koszty przygotowania posiłku. […] Nie robiliśmy rozeznania na wsi, ja uważam, że świetlica miałaby sens do prowadzenia</w:t>
      </w:r>
      <w:r w:rsidR="006C2786">
        <w:rPr>
          <w:bCs/>
          <w:szCs w:val="24"/>
        </w:rPr>
        <w:t xml:space="preserve"> -</w:t>
      </w:r>
      <w:r w:rsidR="00F723BB">
        <w:rPr>
          <w:bCs/>
          <w:szCs w:val="24"/>
        </w:rPr>
        <w:t xml:space="preserve"> na razie myślę, że na terenie Drobina, Łęga, ewentualnie Psar tam gdzie jest skupisko dość zbite. Jeżeli chodzi o działalność na terenie innych miejscowości trzeba byłoby się zorientować ile dzieci by przychodziło”.</w:t>
      </w:r>
    </w:p>
    <w:p w14:paraId="61D4FDC0" w14:textId="102A9907" w:rsidR="00F723BB" w:rsidRDefault="00F723BB" w:rsidP="006C2786">
      <w:pPr>
        <w:spacing w:after="0" w:line="240" w:lineRule="auto"/>
        <w:jc w:val="both"/>
        <w:rPr>
          <w:bCs/>
          <w:szCs w:val="24"/>
        </w:rPr>
      </w:pPr>
    </w:p>
    <w:p w14:paraId="4D3D53AB" w14:textId="4D72F309" w:rsidR="00F723BB" w:rsidRDefault="00F723BB" w:rsidP="006C2786">
      <w:pPr>
        <w:spacing w:after="0" w:line="240" w:lineRule="auto"/>
        <w:jc w:val="both"/>
        <w:rPr>
          <w:bCs/>
          <w:szCs w:val="24"/>
        </w:rPr>
      </w:pPr>
      <w:r w:rsidRPr="00F723BB">
        <w:rPr>
          <w:b/>
          <w:szCs w:val="24"/>
        </w:rPr>
        <w:t>Przewodniczący posiedzenia</w:t>
      </w:r>
      <w:r>
        <w:rPr>
          <w:bCs/>
          <w:szCs w:val="24"/>
        </w:rPr>
        <w:t xml:space="preserve"> – zapytał, jaka jest różnica osób korzystających z pomocy społecznej, a osobami korzystającymi ze świadczeń rodzinnych? </w:t>
      </w:r>
    </w:p>
    <w:p w14:paraId="0BBAFBD3" w14:textId="2ABB7852" w:rsidR="00F723BB" w:rsidRDefault="00F723BB" w:rsidP="00412E2A">
      <w:pPr>
        <w:spacing w:after="0" w:line="240" w:lineRule="auto"/>
        <w:ind w:right="-284"/>
        <w:jc w:val="both"/>
        <w:rPr>
          <w:bCs/>
          <w:szCs w:val="24"/>
        </w:rPr>
      </w:pPr>
    </w:p>
    <w:p w14:paraId="7503BA0E" w14:textId="3B27A97D" w:rsidR="00F723BB" w:rsidRPr="00F723BB" w:rsidRDefault="00F723BB" w:rsidP="006C2786">
      <w:pPr>
        <w:spacing w:after="0" w:line="240" w:lineRule="auto"/>
        <w:jc w:val="both"/>
        <w:rPr>
          <w:bCs/>
          <w:szCs w:val="24"/>
        </w:rPr>
      </w:pPr>
      <w:r w:rsidRPr="00412E2A">
        <w:rPr>
          <w:b/>
          <w:szCs w:val="24"/>
        </w:rPr>
        <w:lastRenderedPageBreak/>
        <w:t>Pan Roman Szymański Kierownik MGOPS w Drobinie</w:t>
      </w:r>
      <w:r>
        <w:rPr>
          <w:b/>
          <w:szCs w:val="24"/>
        </w:rPr>
        <w:t xml:space="preserve"> – </w:t>
      </w:r>
      <w:r w:rsidRPr="00F723BB">
        <w:rPr>
          <w:bCs/>
          <w:szCs w:val="24"/>
        </w:rPr>
        <w:t>„świadczenia rodzinne nie są pomocą społeczną</w:t>
      </w:r>
      <w:r>
        <w:rPr>
          <w:bCs/>
          <w:szCs w:val="24"/>
        </w:rPr>
        <w:t>. Są to świadczenia obowiązkowe</w:t>
      </w:r>
      <w:r w:rsidR="00F12163">
        <w:rPr>
          <w:bCs/>
          <w:szCs w:val="24"/>
        </w:rPr>
        <w:t>, zlecone gminom i Burmistrz zlecił realizację tych zadań ośrodkowi pomocy społecznej</w:t>
      </w:r>
      <w:r w:rsidRPr="00F723BB">
        <w:rPr>
          <w:bCs/>
          <w:szCs w:val="24"/>
        </w:rPr>
        <w:t>”.</w:t>
      </w:r>
    </w:p>
    <w:p w14:paraId="7D64BBC3" w14:textId="51FADCF0" w:rsidR="00412E2A" w:rsidRDefault="00F723BB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1FFABD41" w14:textId="3FF7A748" w:rsidR="00FB40C7" w:rsidRPr="00F723BB" w:rsidRDefault="00FB40C7" w:rsidP="006C2786">
      <w:pPr>
        <w:spacing w:after="0" w:line="240" w:lineRule="auto"/>
        <w:jc w:val="both"/>
        <w:rPr>
          <w:bCs/>
          <w:szCs w:val="24"/>
        </w:rPr>
      </w:pPr>
      <w:r w:rsidRPr="00FB40C7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projekt uchwały pod głosowanie celem zaopiniowania pod obrady sesji.</w:t>
      </w:r>
    </w:p>
    <w:p w14:paraId="373D9928" w14:textId="1AD959DD" w:rsidR="00412E2A" w:rsidRDefault="00412E2A" w:rsidP="006C2786">
      <w:pPr>
        <w:spacing w:after="0" w:line="240" w:lineRule="auto"/>
        <w:jc w:val="both"/>
        <w:rPr>
          <w:bCs/>
          <w:szCs w:val="24"/>
        </w:rPr>
      </w:pPr>
    </w:p>
    <w:p w14:paraId="1F592B8F" w14:textId="224ED6C9" w:rsidR="00FB40C7" w:rsidRPr="00FB40C7" w:rsidRDefault="00FB40C7" w:rsidP="006C2786">
      <w:pPr>
        <w:spacing w:after="0" w:line="240" w:lineRule="auto"/>
        <w:jc w:val="both"/>
        <w:rPr>
          <w:bCs/>
          <w:szCs w:val="24"/>
          <w:u w:val="single"/>
        </w:rPr>
      </w:pPr>
      <w:r w:rsidRPr="00FB40C7">
        <w:rPr>
          <w:bCs/>
          <w:szCs w:val="24"/>
          <w:u w:val="single"/>
        </w:rPr>
        <w:t>Głosowanie:</w:t>
      </w:r>
    </w:p>
    <w:p w14:paraId="45928F5F" w14:textId="5FC0A5EA" w:rsidR="00FB40C7" w:rsidRDefault="00FB40C7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– 4 radnych</w:t>
      </w:r>
    </w:p>
    <w:p w14:paraId="7CA9F758" w14:textId="7438DA03" w:rsidR="00FB40C7" w:rsidRDefault="00FB40C7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– 0 radnych</w:t>
      </w:r>
    </w:p>
    <w:p w14:paraId="44109901" w14:textId="3232260D" w:rsidR="00FB40C7" w:rsidRDefault="00FB40C7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– 0 radnych</w:t>
      </w:r>
    </w:p>
    <w:p w14:paraId="48EA92CA" w14:textId="0B33B50E" w:rsidR="00FB40C7" w:rsidRDefault="00FB40C7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na 4 obecnych podczas głosowania. Nieobecny radny Mielczarek. Ustalony skład komisji 5 radnych. </w:t>
      </w:r>
    </w:p>
    <w:p w14:paraId="73EB34E6" w14:textId="7F5CD143" w:rsidR="00FB40C7" w:rsidRPr="00FB40C7" w:rsidRDefault="00FB40C7" w:rsidP="006C278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Projekt u</w:t>
      </w:r>
      <w:r w:rsidRPr="00FB40C7">
        <w:rPr>
          <w:bCs/>
          <w:szCs w:val="24"/>
        </w:rPr>
        <w:t>chwały w sprawie przyjęcia gminnego programu wspierania rodziny i opieki nad dzieckiem na</w:t>
      </w:r>
      <w:r>
        <w:rPr>
          <w:bCs/>
          <w:szCs w:val="24"/>
        </w:rPr>
        <w:t> </w:t>
      </w:r>
      <w:r w:rsidRPr="00FB40C7">
        <w:rPr>
          <w:bCs/>
          <w:szCs w:val="24"/>
        </w:rPr>
        <w:t>lata 2020-2022</w:t>
      </w:r>
      <w:r>
        <w:rPr>
          <w:bCs/>
          <w:szCs w:val="24"/>
        </w:rPr>
        <w:t xml:space="preserve"> został zaopiniowany jednogłośnie i stanowi załącznik Nr 3 do protokołu.</w:t>
      </w:r>
    </w:p>
    <w:p w14:paraId="3AF162BB" w14:textId="77777777" w:rsidR="00412E2A" w:rsidRPr="00412E2A" w:rsidRDefault="00412E2A" w:rsidP="00412E2A">
      <w:pPr>
        <w:spacing w:after="0" w:line="240" w:lineRule="auto"/>
        <w:ind w:right="-284"/>
        <w:jc w:val="both"/>
        <w:rPr>
          <w:bCs/>
          <w:szCs w:val="24"/>
        </w:rPr>
      </w:pPr>
    </w:p>
    <w:p w14:paraId="16012864" w14:textId="77777777" w:rsidR="00DA3CD3" w:rsidRDefault="00DA3CD3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DA3CD3">
        <w:rPr>
          <w:rFonts w:eastAsia="Times New Roman" w:cs="Times New Roman"/>
          <w:b/>
          <w:color w:val="000000"/>
          <w:lang w:eastAsia="pl-PL"/>
        </w:rPr>
        <w:t>Do punktu 4-go posiedzenia:</w:t>
      </w:r>
    </w:p>
    <w:p w14:paraId="4577387A" w14:textId="77777777"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09BE8A59" w14:textId="77777777" w:rsidR="0070315C" w:rsidRDefault="0070315C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DCE2CA1" w14:textId="77777777" w:rsidR="0070315C" w:rsidRPr="0070315C" w:rsidRDefault="0070315C" w:rsidP="0070315C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0315C">
        <w:rPr>
          <w:rFonts w:eastAsia="Times New Roman" w:cs="Times New Roman"/>
          <w:color w:val="000000"/>
          <w:lang w:eastAsia="pl-PL"/>
        </w:rPr>
        <w:t>W tym punkcie nie zgłoszono innych spraw.</w:t>
      </w:r>
    </w:p>
    <w:p w14:paraId="19931473" w14:textId="77777777"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3A845246" w14:textId="77777777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5-go posiedzenia:</w:t>
      </w:r>
    </w:p>
    <w:p w14:paraId="015520C0" w14:textId="77777777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39D606A5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6F9DA3FD" w14:textId="77777777"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0DA923AA" w14:textId="77777777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CC9E2E3" w14:textId="77777777"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811E5CC" w14:textId="77777777"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Przewodniczący Komisji</w:t>
      </w:r>
    </w:p>
    <w:p w14:paraId="3A2CA30A" w14:textId="77777777"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Oświaty, Zdrowia, Kultury</w:t>
      </w:r>
    </w:p>
    <w:p w14:paraId="5D779C3C" w14:textId="77777777" w:rsidR="00DA3CD3" w:rsidRPr="004256ED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i</w:t>
      </w:r>
      <w:r w:rsidR="00DA3CD3" w:rsidRPr="004256ED">
        <w:rPr>
          <w:rFonts w:eastAsia="Times New Roman" w:cs="Times New Roman"/>
          <w:color w:val="000000"/>
          <w:sz w:val="22"/>
          <w:lang w:eastAsia="pl-PL"/>
        </w:rPr>
        <w:t xml:space="preserve"> Opieki Społecznej</w:t>
      </w:r>
    </w:p>
    <w:p w14:paraId="50B18F53" w14:textId="77777777" w:rsidR="004256ED" w:rsidRPr="004256ED" w:rsidRDefault="004256E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</w:p>
    <w:p w14:paraId="46D441B6" w14:textId="7EE025F9" w:rsidR="004256ED" w:rsidRPr="004256ED" w:rsidRDefault="006C2786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/-/</w:t>
      </w:r>
      <w:r w:rsidR="004256ED" w:rsidRPr="004256ED">
        <w:rPr>
          <w:rFonts w:eastAsia="Times New Roman" w:cs="Times New Roman"/>
          <w:color w:val="000000"/>
          <w:sz w:val="22"/>
          <w:lang w:eastAsia="pl-PL"/>
        </w:rPr>
        <w:t>Benedykt Olendrzyński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6DA1DE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293568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F8E38E4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7E9C5CC" w14:textId="6AC841B9"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14:paraId="3E56056A" w14:textId="77777777" w:rsidR="00F07081" w:rsidRDefault="007235B5" w:rsidP="000710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51A9957" w14:textId="77777777" w:rsidR="007235B5" w:rsidRDefault="007235B5" w:rsidP="000710F5">
      <w:pPr>
        <w:spacing w:after="0" w:line="240" w:lineRule="auto"/>
        <w:jc w:val="both"/>
        <w:rPr>
          <w:sz w:val="22"/>
        </w:rPr>
      </w:pPr>
      <w:r>
        <w:rPr>
          <w:sz w:val="20"/>
          <w:szCs w:val="20"/>
        </w:rPr>
        <w:t>Inspektor ds. obsługi Rady Miejskiej</w:t>
      </w:r>
    </w:p>
    <w:sectPr w:rsidR="007235B5" w:rsidSect="006C2786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55CA8" w14:textId="77777777" w:rsidR="00D14F11" w:rsidRDefault="00D14F11" w:rsidP="004A6944">
      <w:pPr>
        <w:spacing w:after="0" w:line="240" w:lineRule="auto"/>
      </w:pPr>
      <w:r>
        <w:separator/>
      </w:r>
    </w:p>
  </w:endnote>
  <w:endnote w:type="continuationSeparator" w:id="0">
    <w:p w14:paraId="0F7ACCE9" w14:textId="77777777" w:rsidR="00D14F11" w:rsidRDefault="00D14F11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30C8" w14:textId="77777777" w:rsidR="00D14F11" w:rsidRDefault="00D14F11" w:rsidP="004A6944">
      <w:pPr>
        <w:spacing w:after="0" w:line="240" w:lineRule="auto"/>
      </w:pPr>
      <w:r>
        <w:separator/>
      </w:r>
    </w:p>
  </w:footnote>
  <w:footnote w:type="continuationSeparator" w:id="0">
    <w:p w14:paraId="7F723D64" w14:textId="77777777" w:rsidR="00D14F11" w:rsidRDefault="00D14F11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11879"/>
    <w:rsid w:val="000512C1"/>
    <w:rsid w:val="00051663"/>
    <w:rsid w:val="00052EE1"/>
    <w:rsid w:val="00060C54"/>
    <w:rsid w:val="000710F5"/>
    <w:rsid w:val="00072387"/>
    <w:rsid w:val="00072685"/>
    <w:rsid w:val="00087454"/>
    <w:rsid w:val="00091493"/>
    <w:rsid w:val="000932A2"/>
    <w:rsid w:val="000A64F1"/>
    <w:rsid w:val="000D5CAF"/>
    <w:rsid w:val="000E1F4A"/>
    <w:rsid w:val="000E4565"/>
    <w:rsid w:val="000F112D"/>
    <w:rsid w:val="00103FD5"/>
    <w:rsid w:val="00113864"/>
    <w:rsid w:val="00113DDE"/>
    <w:rsid w:val="00117E97"/>
    <w:rsid w:val="00122010"/>
    <w:rsid w:val="00166B6F"/>
    <w:rsid w:val="001774F6"/>
    <w:rsid w:val="00181C9E"/>
    <w:rsid w:val="0018564F"/>
    <w:rsid w:val="001B1130"/>
    <w:rsid w:val="001C23C9"/>
    <w:rsid w:val="001C7292"/>
    <w:rsid w:val="002020C0"/>
    <w:rsid w:val="00226406"/>
    <w:rsid w:val="00245721"/>
    <w:rsid w:val="00247DA8"/>
    <w:rsid w:val="00265CB2"/>
    <w:rsid w:val="0028363F"/>
    <w:rsid w:val="002A29F3"/>
    <w:rsid w:val="002A5F14"/>
    <w:rsid w:val="002B66B3"/>
    <w:rsid w:val="002C1940"/>
    <w:rsid w:val="002E5C94"/>
    <w:rsid w:val="003370E6"/>
    <w:rsid w:val="003527BE"/>
    <w:rsid w:val="00356C2E"/>
    <w:rsid w:val="00361B88"/>
    <w:rsid w:val="003749BB"/>
    <w:rsid w:val="0039182F"/>
    <w:rsid w:val="003C41BB"/>
    <w:rsid w:val="0040090B"/>
    <w:rsid w:val="0040762F"/>
    <w:rsid w:val="00412E2A"/>
    <w:rsid w:val="004208CA"/>
    <w:rsid w:val="004256ED"/>
    <w:rsid w:val="00435E79"/>
    <w:rsid w:val="00437668"/>
    <w:rsid w:val="0044622C"/>
    <w:rsid w:val="00446A5C"/>
    <w:rsid w:val="004759DA"/>
    <w:rsid w:val="004A6944"/>
    <w:rsid w:val="004C45B8"/>
    <w:rsid w:val="004D3449"/>
    <w:rsid w:val="004D6E05"/>
    <w:rsid w:val="004E0FF2"/>
    <w:rsid w:val="004E5DC3"/>
    <w:rsid w:val="00510434"/>
    <w:rsid w:val="00515500"/>
    <w:rsid w:val="00517A74"/>
    <w:rsid w:val="005336DF"/>
    <w:rsid w:val="005739E0"/>
    <w:rsid w:val="005858AE"/>
    <w:rsid w:val="00595ED6"/>
    <w:rsid w:val="005D6C57"/>
    <w:rsid w:val="00611858"/>
    <w:rsid w:val="00622511"/>
    <w:rsid w:val="00642165"/>
    <w:rsid w:val="0066742A"/>
    <w:rsid w:val="00670546"/>
    <w:rsid w:val="00674FAB"/>
    <w:rsid w:val="00697100"/>
    <w:rsid w:val="006A576B"/>
    <w:rsid w:val="006C2786"/>
    <w:rsid w:val="006C33A8"/>
    <w:rsid w:val="006F08E9"/>
    <w:rsid w:val="006F4CB2"/>
    <w:rsid w:val="006F6FD2"/>
    <w:rsid w:val="0070315C"/>
    <w:rsid w:val="00703587"/>
    <w:rsid w:val="00707B3F"/>
    <w:rsid w:val="007235B5"/>
    <w:rsid w:val="00723DBE"/>
    <w:rsid w:val="00744FAB"/>
    <w:rsid w:val="00765BB4"/>
    <w:rsid w:val="00770072"/>
    <w:rsid w:val="007759E8"/>
    <w:rsid w:val="00784F28"/>
    <w:rsid w:val="007A45B3"/>
    <w:rsid w:val="007C0C12"/>
    <w:rsid w:val="007C0D58"/>
    <w:rsid w:val="007C108F"/>
    <w:rsid w:val="007C4BE9"/>
    <w:rsid w:val="007D4587"/>
    <w:rsid w:val="008117E1"/>
    <w:rsid w:val="00811B6A"/>
    <w:rsid w:val="00843125"/>
    <w:rsid w:val="008528E0"/>
    <w:rsid w:val="00854820"/>
    <w:rsid w:val="00857E3B"/>
    <w:rsid w:val="008624C0"/>
    <w:rsid w:val="008F4F08"/>
    <w:rsid w:val="0090634A"/>
    <w:rsid w:val="00910631"/>
    <w:rsid w:val="00912498"/>
    <w:rsid w:val="0091782E"/>
    <w:rsid w:val="00920E20"/>
    <w:rsid w:val="00921EE1"/>
    <w:rsid w:val="009250E0"/>
    <w:rsid w:val="00975D3E"/>
    <w:rsid w:val="009764F2"/>
    <w:rsid w:val="00983D13"/>
    <w:rsid w:val="009A2716"/>
    <w:rsid w:val="009B7A0E"/>
    <w:rsid w:val="009C67E5"/>
    <w:rsid w:val="009C6A27"/>
    <w:rsid w:val="009D4FD1"/>
    <w:rsid w:val="009F0DE9"/>
    <w:rsid w:val="009F34E7"/>
    <w:rsid w:val="009F4634"/>
    <w:rsid w:val="009F6613"/>
    <w:rsid w:val="00A05730"/>
    <w:rsid w:val="00A31FE6"/>
    <w:rsid w:val="00A35934"/>
    <w:rsid w:val="00A46ABC"/>
    <w:rsid w:val="00A80F9C"/>
    <w:rsid w:val="00A86679"/>
    <w:rsid w:val="00A97190"/>
    <w:rsid w:val="00AB7DBD"/>
    <w:rsid w:val="00AC590F"/>
    <w:rsid w:val="00AC7B1B"/>
    <w:rsid w:val="00AD2F5B"/>
    <w:rsid w:val="00B13EB8"/>
    <w:rsid w:val="00B146A8"/>
    <w:rsid w:val="00B52BB5"/>
    <w:rsid w:val="00B52FD6"/>
    <w:rsid w:val="00BA2276"/>
    <w:rsid w:val="00BB52CD"/>
    <w:rsid w:val="00BD64C0"/>
    <w:rsid w:val="00BE0948"/>
    <w:rsid w:val="00BE300B"/>
    <w:rsid w:val="00BE374F"/>
    <w:rsid w:val="00BE737A"/>
    <w:rsid w:val="00BF1E4F"/>
    <w:rsid w:val="00C262C8"/>
    <w:rsid w:val="00C443C6"/>
    <w:rsid w:val="00C54F33"/>
    <w:rsid w:val="00C55A8D"/>
    <w:rsid w:val="00C6402F"/>
    <w:rsid w:val="00C658E1"/>
    <w:rsid w:val="00C6661D"/>
    <w:rsid w:val="00C70060"/>
    <w:rsid w:val="00C85721"/>
    <w:rsid w:val="00C95DEC"/>
    <w:rsid w:val="00CA12F3"/>
    <w:rsid w:val="00CB200B"/>
    <w:rsid w:val="00CB3319"/>
    <w:rsid w:val="00CD1DE8"/>
    <w:rsid w:val="00CD53CE"/>
    <w:rsid w:val="00CE0F1D"/>
    <w:rsid w:val="00CE30DF"/>
    <w:rsid w:val="00CF0521"/>
    <w:rsid w:val="00CF52B7"/>
    <w:rsid w:val="00D028AB"/>
    <w:rsid w:val="00D14F11"/>
    <w:rsid w:val="00D677D2"/>
    <w:rsid w:val="00D81889"/>
    <w:rsid w:val="00D81D15"/>
    <w:rsid w:val="00D8722F"/>
    <w:rsid w:val="00DA3CD3"/>
    <w:rsid w:val="00DA71A2"/>
    <w:rsid w:val="00DD67FF"/>
    <w:rsid w:val="00DE7DAF"/>
    <w:rsid w:val="00E03905"/>
    <w:rsid w:val="00E3747F"/>
    <w:rsid w:val="00E4077F"/>
    <w:rsid w:val="00E45853"/>
    <w:rsid w:val="00E72C38"/>
    <w:rsid w:val="00E74016"/>
    <w:rsid w:val="00E742AD"/>
    <w:rsid w:val="00E81E62"/>
    <w:rsid w:val="00E83DA6"/>
    <w:rsid w:val="00E84410"/>
    <w:rsid w:val="00EB7110"/>
    <w:rsid w:val="00EC262F"/>
    <w:rsid w:val="00EC6AB3"/>
    <w:rsid w:val="00ED61FD"/>
    <w:rsid w:val="00EE3A8D"/>
    <w:rsid w:val="00EF2521"/>
    <w:rsid w:val="00F07081"/>
    <w:rsid w:val="00F070F2"/>
    <w:rsid w:val="00F11A44"/>
    <w:rsid w:val="00F12163"/>
    <w:rsid w:val="00F52498"/>
    <w:rsid w:val="00F57196"/>
    <w:rsid w:val="00F571C6"/>
    <w:rsid w:val="00F653AD"/>
    <w:rsid w:val="00F723BB"/>
    <w:rsid w:val="00F82D51"/>
    <w:rsid w:val="00F900A4"/>
    <w:rsid w:val="00FA44A1"/>
    <w:rsid w:val="00FB14EA"/>
    <w:rsid w:val="00FB40C7"/>
    <w:rsid w:val="00FD3774"/>
    <w:rsid w:val="00FE1235"/>
    <w:rsid w:val="00FF0B6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95</cp:revision>
  <cp:lastPrinted>2020-12-22T10:34:00Z</cp:lastPrinted>
  <dcterms:created xsi:type="dcterms:W3CDTF">2020-09-07T12:19:00Z</dcterms:created>
  <dcterms:modified xsi:type="dcterms:W3CDTF">2020-12-22T10:34:00Z</dcterms:modified>
</cp:coreProperties>
</file>