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A62" w:rsidRDefault="00C47A62" w:rsidP="00C47A62">
      <w:pPr>
        <w:pStyle w:val="NormalnyWeb"/>
        <w:jc w:val="right"/>
        <w:rPr>
          <w:bCs/>
        </w:rPr>
      </w:pPr>
      <w:r>
        <w:rPr>
          <w:bCs/>
        </w:rPr>
        <w:t>Drobin</w:t>
      </w:r>
      <w:r w:rsidR="00FE77B2">
        <w:rPr>
          <w:bCs/>
        </w:rPr>
        <w:t>, dnia</w:t>
      </w:r>
      <w:r>
        <w:rPr>
          <w:bCs/>
        </w:rPr>
        <w:t xml:space="preserve"> 26.05.2023 r.</w:t>
      </w:r>
    </w:p>
    <w:p w:rsidR="00C47A62" w:rsidRPr="00C47A62" w:rsidRDefault="00C47A62" w:rsidP="00C47A62">
      <w:pPr>
        <w:pStyle w:val="NormalnyWeb"/>
        <w:rPr>
          <w:bCs/>
        </w:rPr>
      </w:pPr>
      <w:r w:rsidRPr="00C47A62">
        <w:rPr>
          <w:bCs/>
        </w:rPr>
        <w:t>OR.533.2.2023</w:t>
      </w:r>
    </w:p>
    <w:p w:rsidR="00A31CA5" w:rsidRDefault="00DA0FF8" w:rsidP="002E0C1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INFORMAQCJA   O   WYBORACH </w:t>
      </w:r>
      <w:r w:rsidR="002E0C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A31CA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ŁA</w:t>
      </w:r>
      <w:r w:rsidR="00A31CA5">
        <w:rPr>
          <w:b/>
          <w:sz w:val="28"/>
          <w:szCs w:val="28"/>
        </w:rPr>
        <w:t>WNIKÓW</w:t>
      </w:r>
    </w:p>
    <w:p w:rsidR="002E0C16" w:rsidRDefault="002E0C16" w:rsidP="002E0C1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KADENCJĘ 2024-2027</w:t>
      </w:r>
    </w:p>
    <w:p w:rsidR="00536023" w:rsidRPr="00272EB6" w:rsidRDefault="00536023" w:rsidP="00536023">
      <w:pPr>
        <w:pStyle w:val="NormalnyWeb"/>
        <w:jc w:val="center"/>
        <w:rPr>
          <w:b/>
        </w:rPr>
      </w:pPr>
    </w:p>
    <w:p w:rsidR="001069FF" w:rsidRPr="00536023" w:rsidRDefault="00536023" w:rsidP="00736385">
      <w:pPr>
        <w:pStyle w:val="NormalnyWeb"/>
        <w:jc w:val="both"/>
        <w:rPr>
          <w:b/>
          <w:sz w:val="28"/>
          <w:szCs w:val="28"/>
        </w:rPr>
      </w:pPr>
      <w:r w:rsidRPr="00736385">
        <w:rPr>
          <w:bCs/>
        </w:rPr>
        <w:t>W</w:t>
      </w:r>
      <w:r w:rsidR="002920CE" w:rsidRPr="00736385">
        <w:rPr>
          <w:bCs/>
        </w:rPr>
        <w:t xml:space="preserve"> dniu 31 grudnia 20</w:t>
      </w:r>
      <w:r w:rsidR="00D1475D" w:rsidRPr="00736385">
        <w:rPr>
          <w:bCs/>
        </w:rPr>
        <w:t>23 r.</w:t>
      </w:r>
      <w:r w:rsidR="00D1475D">
        <w:rPr>
          <w:b/>
        </w:rPr>
        <w:t xml:space="preserve"> </w:t>
      </w:r>
      <w:r w:rsidR="001069FF">
        <w:t xml:space="preserve"> </w:t>
      </w:r>
      <w:r>
        <w:t xml:space="preserve">upływa </w:t>
      </w:r>
      <w:r w:rsidR="001069FF">
        <w:t>czteroletni</w:t>
      </w:r>
      <w:r>
        <w:t>a</w:t>
      </w:r>
      <w:r w:rsidR="001069FF">
        <w:t xml:space="preserve"> kadencj</w:t>
      </w:r>
      <w:r>
        <w:t>a</w:t>
      </w:r>
      <w:r w:rsidR="001069FF">
        <w:t xml:space="preserve"> ławników sądowych</w:t>
      </w:r>
      <w:r w:rsidR="00C02C6E">
        <w:t>.</w:t>
      </w:r>
      <w:r w:rsidR="00736385">
        <w:t xml:space="preserve"> W związku z powyższym </w:t>
      </w:r>
      <w:r w:rsidR="001069FF">
        <w:t>Prezes Sądu Okręgowego w Płocku</w:t>
      </w:r>
      <w:r w:rsidR="00C02C6E">
        <w:t xml:space="preserve"> pismem Nr </w:t>
      </w:r>
      <w:r w:rsidR="00D1475D">
        <w:t>rej. OA-511-3/23</w:t>
      </w:r>
      <w:r w:rsidR="00C02C6E">
        <w:t xml:space="preserve"> z dnia </w:t>
      </w:r>
      <w:r w:rsidR="00D1475D">
        <w:t>19 maja 2023</w:t>
      </w:r>
      <w:r w:rsidR="00C02C6E">
        <w:t xml:space="preserve"> r.  wnosi o dokonanie przez </w:t>
      </w:r>
      <w:r w:rsidR="001069FF">
        <w:t xml:space="preserve"> Rad</w:t>
      </w:r>
      <w:r w:rsidR="00C02C6E">
        <w:t>ę</w:t>
      </w:r>
      <w:r w:rsidR="001069FF">
        <w:t xml:space="preserve"> Miejsk</w:t>
      </w:r>
      <w:r w:rsidR="00C02C6E">
        <w:t>ą</w:t>
      </w:r>
      <w:r w:rsidR="001069FF">
        <w:t xml:space="preserve"> w Drobinie</w:t>
      </w:r>
      <w:r w:rsidR="00C02C6E">
        <w:t xml:space="preserve"> wyboru ławników na kadencję</w:t>
      </w:r>
      <w:r w:rsidR="001069FF">
        <w:t xml:space="preserve"> 20</w:t>
      </w:r>
      <w:r w:rsidR="002920CE">
        <w:t>2</w:t>
      </w:r>
      <w:r w:rsidR="00D1475D">
        <w:t>4</w:t>
      </w:r>
      <w:r w:rsidR="002920CE">
        <w:t>-202</w:t>
      </w:r>
      <w:r w:rsidR="00D1475D">
        <w:t>7</w:t>
      </w:r>
    </w:p>
    <w:p w:rsidR="002920CE" w:rsidRDefault="001069FF" w:rsidP="001069FF">
      <w:pPr>
        <w:pStyle w:val="NormalnyWeb"/>
        <w:jc w:val="center"/>
      </w:pPr>
      <w:r>
        <w:t xml:space="preserve">- do orzekania w Sądzie </w:t>
      </w:r>
      <w:r w:rsidR="002920CE">
        <w:t xml:space="preserve">Okręgowym w Płocku – </w:t>
      </w:r>
      <w:r w:rsidR="00D1475D">
        <w:t xml:space="preserve">2 </w:t>
      </w:r>
      <w:r w:rsidR="002920CE">
        <w:t>osob</w:t>
      </w:r>
      <w:r w:rsidR="00D1475D">
        <w:t>y</w:t>
      </w:r>
    </w:p>
    <w:p w:rsidR="001069FF" w:rsidRDefault="002920CE" w:rsidP="001069FF">
      <w:pPr>
        <w:pStyle w:val="NormalnyWeb"/>
        <w:jc w:val="center"/>
      </w:pPr>
      <w:r>
        <w:t xml:space="preserve">- do orzekania w Sądzie </w:t>
      </w:r>
      <w:r w:rsidR="001069FF">
        <w:t xml:space="preserve">Rejonowym w Sierpcu - 1 </w:t>
      </w:r>
      <w:r>
        <w:t>osoba</w:t>
      </w:r>
    </w:p>
    <w:p w:rsidR="001069FF" w:rsidRDefault="001069FF" w:rsidP="00407966">
      <w:pPr>
        <w:pStyle w:val="NormalnyWeb"/>
        <w:spacing w:after="0" w:afterAutospacing="0"/>
        <w:jc w:val="center"/>
      </w:pPr>
      <w:r>
        <w:rPr>
          <w:rStyle w:val="Pogrubienie"/>
        </w:rPr>
        <w:t>KTO MOŻE ZOSTAĆ ŁAWNIKIEM</w:t>
      </w:r>
    </w:p>
    <w:p w:rsidR="001069FF" w:rsidRDefault="001069FF" w:rsidP="00783F43">
      <w:pPr>
        <w:pStyle w:val="NormalnyWeb"/>
        <w:spacing w:after="0" w:afterAutospacing="0"/>
        <w:jc w:val="both"/>
      </w:pPr>
      <w:r>
        <w:t xml:space="preserve">Ustawa z dnia 27 lipca 2001r. - Prawo o ustroju sądów powszechnych ( </w:t>
      </w:r>
      <w:r w:rsidR="002920CE">
        <w:t xml:space="preserve">j.t. </w:t>
      </w:r>
      <w:r>
        <w:t>Dz. U. z 20</w:t>
      </w:r>
      <w:r w:rsidR="00D1475D">
        <w:t>23</w:t>
      </w:r>
      <w:r w:rsidR="002920CE">
        <w:t xml:space="preserve"> </w:t>
      </w:r>
      <w:r>
        <w:t>r.,</w:t>
      </w:r>
      <w:r w:rsidR="002920CE">
        <w:t xml:space="preserve"> poz.</w:t>
      </w:r>
      <w:r w:rsidR="00783F43">
        <w:t> </w:t>
      </w:r>
      <w:r w:rsidR="00D1475D">
        <w:t>217 z</w:t>
      </w:r>
      <w:r w:rsidR="008954CE">
        <w:t> </w:t>
      </w:r>
      <w:r w:rsidR="00D1475D">
        <w:t>późn. zm.</w:t>
      </w:r>
      <w:r w:rsidR="002920CE">
        <w:t>)</w:t>
      </w:r>
      <w:r>
        <w:t xml:space="preserve"> stanowi, że ławnikiem może być wybrany ten, kto: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1) posiada obywatelstwo polskie i korzysta z pełni praw cywilnych i obywatelskich;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2) jest nieskazitelnego charakteru;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3) ukończył 30 lat;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4) jest zatrudniony, prowadzi działalność gospodarczą lub mieszka w miejscu kandydowania co</w:t>
      </w:r>
      <w:r w:rsidR="00783F43">
        <w:t> </w:t>
      </w:r>
      <w:r w:rsidRPr="002920CE">
        <w:t>najmniej od roku;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5) nie przekroczył 70 lat;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6) jest zdolny, ze względu na stan zdrowia, do pełnienia obowiązków ławnika;</w:t>
      </w:r>
    </w:p>
    <w:p w:rsidR="002920CE" w:rsidRPr="002920CE" w:rsidRDefault="002920CE" w:rsidP="00272EB6">
      <w:pPr>
        <w:pStyle w:val="p1"/>
        <w:shd w:val="clear" w:color="auto" w:fill="FFFFFF"/>
        <w:spacing w:after="0"/>
        <w:ind w:left="476" w:hanging="238"/>
        <w:jc w:val="both"/>
      </w:pPr>
      <w:r w:rsidRPr="002920CE">
        <w:t>7) posiada co najmniej wykształcenie średnie lub średnie branżowe.</w:t>
      </w:r>
    </w:p>
    <w:p w:rsidR="001069FF" w:rsidRDefault="001069FF" w:rsidP="001069FF">
      <w:pPr>
        <w:pStyle w:val="NormalnyWeb"/>
        <w:jc w:val="both"/>
      </w:pPr>
      <w:r>
        <w:t> Do orzekania w sprawach z zakresu prawa pracy ławnikiem powinna być wybrana osoba wykazująca szczególną znajomość spraw pracowniczych.</w:t>
      </w:r>
    </w:p>
    <w:p w:rsidR="001069FF" w:rsidRDefault="001069FF" w:rsidP="00407966">
      <w:pPr>
        <w:pStyle w:val="NormalnyWeb"/>
        <w:jc w:val="center"/>
        <w:rPr>
          <w:rStyle w:val="Pogrubienie"/>
        </w:rPr>
      </w:pPr>
      <w:r>
        <w:rPr>
          <w:rStyle w:val="Pogrubienie"/>
        </w:rPr>
        <w:t>KTO NIE MOŻE ZOSTAĆ ŁAWNIKIEM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1) osoby zatrudnione w sądach powszechnych i innych sądach oraz w prokuraturze;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2) osoby wchodzące w skład organów, od których orzeczenia można żądać skierowania sprawy na</w:t>
      </w:r>
      <w:r w:rsidR="008954CE">
        <w:t> </w:t>
      </w:r>
      <w:r w:rsidRPr="002920CE">
        <w:t>drogę postępowania sądowego;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3) funkcjonariusze Policji oraz inne osoby zajmujące stanowiska związane ze ściganiem przestępstw i wykroczeń;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4) adwokaci i aplikanci adwokaccy;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5) radcy prawni i aplikanci radcowscy;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6) duchowni;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7) żołnierze w czynnej służbie wojskowej;</w:t>
      </w:r>
    </w:p>
    <w:p w:rsidR="002920CE" w:rsidRPr="002920CE" w:rsidRDefault="002920CE" w:rsidP="00B85132">
      <w:pPr>
        <w:pStyle w:val="p1"/>
        <w:shd w:val="clear" w:color="auto" w:fill="FFFFFF"/>
        <w:spacing w:after="0"/>
        <w:jc w:val="both"/>
      </w:pPr>
      <w:r w:rsidRPr="002920CE">
        <w:t>8) funkcjonariusze Służby Więziennej;</w:t>
      </w:r>
    </w:p>
    <w:p w:rsidR="002920CE" w:rsidRPr="002920CE" w:rsidRDefault="00B85132" w:rsidP="00B85132">
      <w:pPr>
        <w:pStyle w:val="p1"/>
        <w:shd w:val="clear" w:color="auto" w:fill="FFFFFF"/>
        <w:spacing w:after="0"/>
        <w:ind w:left="142" w:hanging="142"/>
        <w:jc w:val="both"/>
      </w:pPr>
      <w:r>
        <w:t xml:space="preserve">    </w:t>
      </w:r>
      <w:r w:rsidR="002920CE" w:rsidRPr="002920CE">
        <w:t>9) radni gminy, powiatu i województwa.</w:t>
      </w:r>
    </w:p>
    <w:p w:rsidR="00B85132" w:rsidRDefault="00B85132" w:rsidP="00B85132">
      <w:pPr>
        <w:pStyle w:val="NormalnyWeb"/>
        <w:spacing w:before="0" w:beforeAutospacing="0" w:after="0" w:afterAutospacing="0"/>
      </w:pPr>
    </w:p>
    <w:p w:rsidR="001069FF" w:rsidRDefault="001069FF" w:rsidP="00B85132">
      <w:pPr>
        <w:pStyle w:val="NormalnyWeb"/>
        <w:spacing w:before="0" w:beforeAutospacing="0" w:after="0" w:afterAutospacing="0"/>
      </w:pPr>
      <w:r>
        <w:t>Nie można być ławnikiem jednocześnie w więcej niż jednym sądzie.</w:t>
      </w:r>
    </w:p>
    <w:p w:rsidR="00B85132" w:rsidRDefault="00B85132" w:rsidP="00407966">
      <w:pPr>
        <w:pStyle w:val="NormalnyWeb"/>
        <w:jc w:val="center"/>
        <w:rPr>
          <w:rStyle w:val="Pogrubienie"/>
        </w:rPr>
      </w:pPr>
    </w:p>
    <w:p w:rsidR="001069FF" w:rsidRDefault="001069FF" w:rsidP="00407966">
      <w:pPr>
        <w:pStyle w:val="NormalnyWeb"/>
        <w:jc w:val="center"/>
        <w:rPr>
          <w:rStyle w:val="Pogrubienie"/>
        </w:rPr>
      </w:pPr>
      <w:r>
        <w:rPr>
          <w:rStyle w:val="Pogrubienie"/>
        </w:rPr>
        <w:lastRenderedPageBreak/>
        <w:t>KTO  MOŻE  ZGŁASZAĆ  KANDYDATÓW  NA  ŁAWNIKÓW</w:t>
      </w:r>
    </w:p>
    <w:p w:rsidR="001069FF" w:rsidRDefault="001069FF" w:rsidP="00B85132">
      <w:pPr>
        <w:pStyle w:val="NormalnyWeb"/>
        <w:spacing w:before="0" w:beforeAutospacing="0" w:after="0" w:afterAutospacing="0"/>
      </w:pPr>
      <w:r>
        <w:t>Kandydatów na ławników zgłaszają radom gmin:</w:t>
      </w:r>
    </w:p>
    <w:p w:rsidR="001069FF" w:rsidRDefault="001069FF" w:rsidP="00B85132">
      <w:pPr>
        <w:pStyle w:val="NormalnyWeb"/>
        <w:spacing w:before="0" w:beforeAutospacing="0" w:after="0" w:afterAutospacing="0"/>
      </w:pPr>
      <w:r>
        <w:t>• prezesi właściwych sądów</w:t>
      </w:r>
      <w:r w:rsidR="00B85132">
        <w:t>;</w:t>
      </w:r>
    </w:p>
    <w:p w:rsidR="001069FF" w:rsidRDefault="001069FF" w:rsidP="00B85132">
      <w:pPr>
        <w:pStyle w:val="NormalnyWeb"/>
        <w:spacing w:before="0" w:beforeAutospacing="0" w:after="0" w:afterAutospacing="0"/>
        <w:ind w:left="142" w:hanging="142"/>
        <w:jc w:val="both"/>
      </w:pPr>
      <w:r>
        <w:t>• stowarzyszenia, inne organizacje społeczne i zawodowe, zarejestrowane na podstawie przepisów prawa z wyłączeniem partii politycznych</w:t>
      </w:r>
      <w:r w:rsidR="00B85132">
        <w:t>;</w:t>
      </w:r>
    </w:p>
    <w:p w:rsidR="00783F43" w:rsidRDefault="001069FF" w:rsidP="00B85132">
      <w:pPr>
        <w:pStyle w:val="p0"/>
        <w:shd w:val="clear" w:color="auto" w:fill="FFFFFF"/>
        <w:spacing w:after="0"/>
        <w:ind w:left="142" w:hanging="142"/>
        <w:jc w:val="both"/>
      </w:pPr>
      <w:r>
        <w:t>• co najmniej pięćdziesięciu obywateli mających czynne prawo wyborcze zamieszkujących stale na</w:t>
      </w:r>
      <w:r w:rsidR="00783F43">
        <w:t> </w:t>
      </w:r>
      <w:r>
        <w:t>terenie gminy dokonującej wyboru</w:t>
      </w:r>
      <w:r w:rsidR="00B85132">
        <w:t>.</w:t>
      </w:r>
      <w:r w:rsidR="002920CE">
        <w:t xml:space="preserve"> </w:t>
      </w:r>
    </w:p>
    <w:p w:rsidR="001069FF" w:rsidRDefault="001069FF" w:rsidP="00407966">
      <w:pPr>
        <w:pStyle w:val="NormalnyWeb"/>
        <w:jc w:val="center"/>
      </w:pPr>
      <w:r>
        <w:rPr>
          <w:rStyle w:val="Pogrubienie"/>
        </w:rPr>
        <w:t>TERMIN ZGŁASZANIA KANDYDATÓW NA ŁAWNIKÓW</w:t>
      </w:r>
    </w:p>
    <w:p w:rsidR="001069FF" w:rsidRPr="00061A37" w:rsidRDefault="001069FF" w:rsidP="00407966">
      <w:pPr>
        <w:pStyle w:val="NormalnyWeb"/>
        <w:jc w:val="center"/>
        <w:rPr>
          <w:b/>
        </w:rPr>
      </w:pPr>
      <w:r w:rsidRPr="00061A37">
        <w:rPr>
          <w:b/>
        </w:rPr>
        <w:t>Termin zgłaszania k</w:t>
      </w:r>
      <w:r w:rsidR="00783F43">
        <w:rPr>
          <w:b/>
        </w:rPr>
        <w:t>andydatów upływa 30 czerwca 20</w:t>
      </w:r>
      <w:r w:rsidR="00D93819">
        <w:rPr>
          <w:b/>
        </w:rPr>
        <w:t xml:space="preserve">23 </w:t>
      </w:r>
      <w:r w:rsidRPr="00061A37">
        <w:rPr>
          <w:b/>
        </w:rPr>
        <w:t>r.</w:t>
      </w:r>
    </w:p>
    <w:p w:rsidR="001069FF" w:rsidRDefault="001069FF" w:rsidP="00407966">
      <w:pPr>
        <w:pStyle w:val="NormalnyWeb"/>
        <w:jc w:val="center"/>
      </w:pPr>
      <w:r>
        <w:rPr>
          <w:rStyle w:val="Pogrubienie"/>
        </w:rPr>
        <w:t>WYMAGANE DOKUMENTY</w:t>
      </w:r>
    </w:p>
    <w:p w:rsidR="001069FF" w:rsidRDefault="001069FF" w:rsidP="00EA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A0FFA">
        <w:rPr>
          <w:rFonts w:ascii="Times New Roman" w:hAnsi="Times New Roman" w:cs="Times New Roman"/>
          <w:sz w:val="24"/>
          <w:szCs w:val="24"/>
        </w:rPr>
        <w:t>Zgłoszenia kandydatów na ławników dokonuje się na karcie zgłosz</w:t>
      </w:r>
      <w:r w:rsidR="00EA0FFA" w:rsidRPr="00EA0FFA">
        <w:rPr>
          <w:rFonts w:ascii="Times New Roman" w:hAnsi="Times New Roman" w:cs="Times New Roman"/>
          <w:sz w:val="24"/>
          <w:szCs w:val="24"/>
        </w:rPr>
        <w:t>eniowej</w:t>
      </w:r>
      <w:r w:rsidR="00EA0FFA" w:rsidRPr="00EA0FFA">
        <w:rPr>
          <w:rFonts w:ascii="Times New Roman" w:hAnsi="Times New Roman" w:cs="Times New Roman"/>
          <w:color w:val="21459B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sz w:val="24"/>
          <w:szCs w:val="24"/>
        </w:rPr>
        <w:t>stanowiącej załącznik do Rozporządzenia Ministra Sprawiedliwości</w:t>
      </w:r>
      <w:r w:rsidRPr="00EA0FFA">
        <w:rPr>
          <w:rFonts w:ascii="Times New Roman" w:hAnsi="Times New Roman" w:cs="Times New Roman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sz w:val="24"/>
          <w:szCs w:val="24"/>
        </w:rPr>
        <w:t xml:space="preserve">z dnia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>z dnia 11 października 2022 r. zmieniające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>rozporządzenie w sprawie sposobu postępowania z dokumentami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>złożonymi radom gmin przy zgłaszaniu kandydatów na ławników oraz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>wzoru karty zgłoszenia (Dz. U.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z 2022 r., </w:t>
      </w:r>
      <w:r w:rsidR="00EA0FFA" w:rsidRPr="00EA0FFA">
        <w:rPr>
          <w:rFonts w:ascii="Times New Roman" w:hAnsi="Times New Roman" w:cs="Times New Roman"/>
          <w:color w:val="333333"/>
          <w:sz w:val="24"/>
          <w:szCs w:val="24"/>
        </w:rPr>
        <w:t xml:space="preserve"> poz. 2155)</w:t>
      </w:r>
      <w:r w:rsidR="00853EF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A0F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53EFA" w:rsidRPr="00384A2C" w:rsidRDefault="00853EFA" w:rsidP="00853EFA">
      <w:pPr>
        <w:pStyle w:val="NormalnyWeb"/>
        <w:jc w:val="both"/>
        <w:rPr>
          <w:u w:val="single"/>
        </w:rPr>
      </w:pPr>
      <w:r w:rsidRPr="00384A2C">
        <w:rPr>
          <w:u w:val="single"/>
        </w:rPr>
        <w:t xml:space="preserve">Wzór karty </w:t>
      </w:r>
      <w:r w:rsidR="00384A2C">
        <w:rPr>
          <w:u w:val="single"/>
        </w:rPr>
        <w:t>– załącznik nr</w:t>
      </w:r>
      <w:r w:rsidR="00B85132">
        <w:rPr>
          <w:u w:val="single"/>
        </w:rPr>
        <w:t xml:space="preserve"> 1</w:t>
      </w:r>
    </w:p>
    <w:p w:rsidR="00853EFA" w:rsidRPr="00400742" w:rsidRDefault="00853EFA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742">
        <w:rPr>
          <w:rFonts w:ascii="Times New Roman" w:hAnsi="Times New Roman" w:cs="Times New Roman"/>
          <w:b/>
          <w:bCs/>
          <w:sz w:val="24"/>
          <w:szCs w:val="24"/>
        </w:rPr>
        <w:t>Do zgłoszenia kandydata na ławnika dokonanego na karcie zgłoszenia dołącza się następujące dokumenty:</w:t>
      </w: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1) informację z Krajowego Rejestru Karnego dotyczącą zgłaszanej osoby;</w:t>
      </w: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2) oświadczenie kandydata, że nie jest prowadzone przeciwko niemu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postępowanie o przestępstwo ścigane z oskarżenia publicznego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przestępstwo skarbowe;</w:t>
      </w: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3) oświadczenie kandydata, że nie jest lub nie był pozbawiony władzy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rodzicielskiej, a także,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3EFA">
        <w:rPr>
          <w:rFonts w:ascii="Times New Roman" w:hAnsi="Times New Roman" w:cs="Times New Roman"/>
          <w:sz w:val="24"/>
          <w:szCs w:val="24"/>
        </w:rPr>
        <w:t>władza rodzicielska nie została mu ograniczona 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zawieszona;</w:t>
      </w: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3EFA">
        <w:rPr>
          <w:rFonts w:ascii="Times New Roman" w:hAnsi="Times New Roman" w:cs="Times New Roman"/>
          <w:sz w:val="24"/>
          <w:szCs w:val="24"/>
        </w:rPr>
        <w:t>zaświadczenie lekarskie o stanie zdrowia, wystawione przez lekarza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podstawowej opieki zdrowotnej, w rozumieniu przepisów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27 października 2017 r. o podstawowej opiece zdrowotnej (Dz. U. z 2022r. poz. 2527), stwierdzające brak przeciwwskazań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3EFA">
        <w:rPr>
          <w:rFonts w:ascii="Times New Roman" w:hAnsi="Times New Roman" w:cs="Times New Roman"/>
          <w:sz w:val="24"/>
          <w:szCs w:val="24"/>
        </w:rPr>
        <w:t>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funkcji ławnika;</w:t>
      </w:r>
    </w:p>
    <w:p w:rsidR="00853EFA" w:rsidRDefault="00853EFA" w:rsidP="00853E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EFA">
        <w:rPr>
          <w:rFonts w:ascii="Times New Roman" w:hAnsi="Times New Roman" w:cs="Times New Roman"/>
          <w:sz w:val="24"/>
          <w:szCs w:val="24"/>
        </w:rPr>
        <w:t>5) dwa zdjęcia zgodne z wymogami stosowanymi przy składaniu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o wydanie dowodu osobistego.</w:t>
      </w:r>
    </w:p>
    <w:p w:rsidR="00B85132" w:rsidRDefault="00B85132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5132" w:rsidRDefault="00B85132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5132" w:rsidRDefault="00B85132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3EFA" w:rsidRPr="00853EFA" w:rsidRDefault="00853EFA" w:rsidP="00853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9">
        <w:rPr>
          <w:rFonts w:ascii="Times New Roman" w:hAnsi="Times New Roman" w:cs="Times New Roman"/>
          <w:sz w:val="24"/>
          <w:szCs w:val="24"/>
          <w:u w:val="single"/>
        </w:rPr>
        <w:t>WA</w:t>
      </w:r>
      <w:r w:rsidR="00745949">
        <w:rPr>
          <w:rFonts w:ascii="Times New Roman" w:hAnsi="Times New Roman" w:cs="Times New Roman"/>
          <w:sz w:val="24"/>
          <w:szCs w:val="24"/>
          <w:u w:val="single"/>
        </w:rPr>
        <w:t>Ż</w:t>
      </w:r>
      <w:r w:rsidRPr="00745949">
        <w:rPr>
          <w:rFonts w:ascii="Times New Roman" w:hAnsi="Times New Roman" w:cs="Times New Roman"/>
          <w:sz w:val="24"/>
          <w:szCs w:val="24"/>
          <w:u w:val="single"/>
        </w:rPr>
        <w:t>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 xml:space="preserve">Dokumenty wymienione w pkt 1-4 powinny być opatrzone datą </w:t>
      </w:r>
      <w:r w:rsidRPr="00853EFA">
        <w:rPr>
          <w:rFonts w:ascii="Times New Roman" w:hAnsi="Times New Roman" w:cs="Times New Roman"/>
          <w:b/>
          <w:bCs/>
          <w:sz w:val="24"/>
          <w:szCs w:val="24"/>
        </w:rPr>
        <w:t>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b/>
          <w:bCs/>
          <w:sz w:val="24"/>
          <w:szCs w:val="24"/>
        </w:rPr>
        <w:t>wcześniejszą niż trzydzieści dni przed dniem zgłoszenia.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Oznacza to, że na zgłoszeniu należy wskazać datę wpływu (przyjęcia)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zgłoszenia w celu weryfikacji zachowania w/w terminu.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Opatrzenie dokumentu wcześniejszą datą stanowi naruszenie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przepisów i powinno skutkować pozostawieniem zgłoszenia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EFA">
        <w:rPr>
          <w:rFonts w:ascii="Times New Roman" w:hAnsi="Times New Roman" w:cs="Times New Roman"/>
          <w:sz w:val="24"/>
          <w:szCs w:val="24"/>
        </w:rPr>
        <w:t>dalszego biegu.</w:t>
      </w:r>
    </w:p>
    <w:p w:rsidR="004C61CA" w:rsidRDefault="004C61CA" w:rsidP="004C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32" w:rsidRDefault="00B85132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026" w:rsidRPr="004C61CA" w:rsidRDefault="00745949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ZGŁOSZENIE DOKONANE PRZEZ STOWARZYSZENIE,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4C61CA">
        <w:rPr>
          <w:rFonts w:ascii="Times New Roman" w:hAnsi="Times New Roman" w:cs="Times New Roman"/>
          <w:b/>
          <w:bCs/>
          <w:sz w:val="24"/>
          <w:szCs w:val="24"/>
        </w:rPr>
        <w:t>NNĄ ORGANIZACJĘ SPOŁECZNĄ LUB ZAWODOWĄ</w:t>
      </w:r>
    </w:p>
    <w:p w:rsidR="00B658D5" w:rsidRDefault="00B658D5" w:rsidP="00B65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8D5" w:rsidRPr="00B658D5" w:rsidRDefault="00B658D5" w:rsidP="00F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8D5">
        <w:rPr>
          <w:rFonts w:ascii="Times New Roman" w:hAnsi="Times New Roman" w:cs="Times New Roman"/>
          <w:sz w:val="24"/>
          <w:szCs w:val="24"/>
        </w:rPr>
        <w:t>Do zgłoszenia kandydata na ławnika dokonanego na karcie zgłoszenia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stowarzyszenie, inną organizację społeczną lub zawodową, zarejestrowaną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 xml:space="preserve">podstawie przepisów prawa, dołącza się również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aktualny odpis z Krajowego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Rejestru Sądowego albo odpis lub zaświadczenie potwierdzające wpis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innego właściwego rejestru lub ewidencji dotyczące tej organizacji.</w:t>
      </w:r>
    </w:p>
    <w:p w:rsidR="00B658D5" w:rsidRPr="00B658D5" w:rsidRDefault="00B658D5" w:rsidP="00F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D5">
        <w:rPr>
          <w:rFonts w:ascii="Times New Roman" w:hAnsi="Times New Roman" w:cs="Times New Roman"/>
          <w:sz w:val="24"/>
          <w:szCs w:val="24"/>
        </w:rPr>
        <w:t xml:space="preserve">Wyżej wymienione dokumenty powinny być opatrzone datą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nie wcześniejszą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b/>
          <w:bCs/>
          <w:sz w:val="24"/>
          <w:szCs w:val="24"/>
        </w:rPr>
        <w:t>niż trzy miesiące przed dniem zgłoszenia.</w:t>
      </w:r>
    </w:p>
    <w:p w:rsidR="00B658D5" w:rsidRDefault="00B658D5" w:rsidP="00B6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8D5" w:rsidRPr="00B658D5" w:rsidRDefault="00745949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8D5">
        <w:rPr>
          <w:rFonts w:ascii="Times New Roman" w:hAnsi="Times New Roman" w:cs="Times New Roman"/>
          <w:b/>
          <w:bCs/>
          <w:sz w:val="24"/>
          <w:szCs w:val="24"/>
        </w:rPr>
        <w:t>POZOSTAWIENIE ZGŁOSZEŃ BEZ DALSZEGO BIEGU</w:t>
      </w:r>
    </w:p>
    <w:p w:rsidR="00B658D5" w:rsidRDefault="00B658D5" w:rsidP="00B6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377" w:rsidRDefault="00B658D5" w:rsidP="00B6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D5">
        <w:rPr>
          <w:rFonts w:ascii="Times New Roman" w:hAnsi="Times New Roman" w:cs="Times New Roman"/>
          <w:sz w:val="24"/>
          <w:szCs w:val="24"/>
        </w:rPr>
        <w:t>Zgłoszenia kandydatów, które wpłynęły do rady gminy po upływie 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terminu, a także zgłoszenia, które nie spełniają wymagań formalnych,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pozostawia się bez dalszego biegu.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Pozostawienie zgłoszenia bez dalszego biegu rada gminy stwierdza w</w:t>
      </w:r>
      <w:r w:rsidR="00120377">
        <w:rPr>
          <w:rFonts w:ascii="Times New Roman" w:hAnsi="Times New Roman" w:cs="Times New Roman"/>
          <w:sz w:val="24"/>
          <w:szCs w:val="24"/>
        </w:rPr>
        <w:t xml:space="preserve"> </w:t>
      </w:r>
      <w:r w:rsidRPr="00B658D5">
        <w:rPr>
          <w:rFonts w:ascii="Times New Roman" w:hAnsi="Times New Roman" w:cs="Times New Roman"/>
          <w:sz w:val="24"/>
          <w:szCs w:val="24"/>
        </w:rPr>
        <w:t>drodze uchwały.</w:t>
      </w:r>
      <w:r w:rsidR="00120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8D5" w:rsidRPr="00B658D5" w:rsidRDefault="00B658D5" w:rsidP="00B6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D5">
        <w:rPr>
          <w:rFonts w:ascii="Times New Roman" w:hAnsi="Times New Roman" w:cs="Times New Roman"/>
          <w:sz w:val="24"/>
          <w:szCs w:val="24"/>
        </w:rPr>
        <w:t xml:space="preserve">W sprawie każdego kandydata </w:t>
      </w:r>
      <w:r w:rsidR="00120377">
        <w:rPr>
          <w:rFonts w:ascii="Times New Roman" w:hAnsi="Times New Roman" w:cs="Times New Roman"/>
          <w:sz w:val="24"/>
          <w:szCs w:val="24"/>
        </w:rPr>
        <w:t xml:space="preserve">musi </w:t>
      </w:r>
      <w:r w:rsidRPr="00B658D5">
        <w:rPr>
          <w:rFonts w:ascii="Times New Roman" w:hAnsi="Times New Roman" w:cs="Times New Roman"/>
          <w:sz w:val="24"/>
          <w:szCs w:val="24"/>
        </w:rPr>
        <w:t>być podjęta odrębna uchwała.</w:t>
      </w:r>
    </w:p>
    <w:p w:rsidR="00120377" w:rsidRDefault="00120377" w:rsidP="0012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377" w:rsidRPr="00120377" w:rsidRDefault="00745949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377">
        <w:rPr>
          <w:rFonts w:ascii="Times New Roman" w:hAnsi="Times New Roman" w:cs="Times New Roman"/>
          <w:b/>
          <w:bCs/>
          <w:sz w:val="24"/>
          <w:szCs w:val="24"/>
        </w:rPr>
        <w:t>ZGŁOSZENIE DOKONANE PRZEZ GRUPĘ OBYWATELI</w:t>
      </w:r>
    </w:p>
    <w:p w:rsidR="00120377" w:rsidRPr="00120377" w:rsidRDefault="00120377" w:rsidP="0012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377" w:rsidRPr="00120377" w:rsidRDefault="00120377" w:rsidP="0012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77">
        <w:rPr>
          <w:rFonts w:ascii="Times New Roman" w:hAnsi="Times New Roman" w:cs="Times New Roman"/>
          <w:sz w:val="24"/>
          <w:szCs w:val="24"/>
        </w:rPr>
        <w:t>Do zgłoszenia kandydata na ławnika dokonanego na karcie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77">
        <w:rPr>
          <w:rFonts w:ascii="Times New Roman" w:hAnsi="Times New Roman" w:cs="Times New Roman"/>
          <w:sz w:val="24"/>
          <w:szCs w:val="24"/>
        </w:rPr>
        <w:t>przez obywateli dołącza się również listę osób (</w:t>
      </w:r>
      <w:r w:rsidRPr="00120377">
        <w:rPr>
          <w:rFonts w:ascii="Times New Roman" w:hAnsi="Times New Roman" w:cs="Times New Roman"/>
          <w:b/>
          <w:bCs/>
          <w:sz w:val="24"/>
          <w:szCs w:val="24"/>
        </w:rPr>
        <w:t>co najmniej 50 osób</w:t>
      </w:r>
      <w:r w:rsidRPr="00120377">
        <w:rPr>
          <w:rFonts w:ascii="Times New Roman" w:hAnsi="Times New Roman" w:cs="Times New Roman"/>
          <w:sz w:val="24"/>
          <w:szCs w:val="24"/>
        </w:rPr>
        <w:t>)</w:t>
      </w:r>
      <w:r w:rsidR="00B85132">
        <w:rPr>
          <w:rFonts w:ascii="Times New Roman" w:hAnsi="Times New Roman" w:cs="Times New Roman"/>
          <w:sz w:val="24"/>
          <w:szCs w:val="24"/>
        </w:rPr>
        <w:t xml:space="preserve"> </w:t>
      </w:r>
      <w:r w:rsidRPr="00120377">
        <w:rPr>
          <w:rFonts w:ascii="Times New Roman" w:hAnsi="Times New Roman" w:cs="Times New Roman"/>
          <w:sz w:val="24"/>
          <w:szCs w:val="24"/>
        </w:rPr>
        <w:t>zawierającą imię (imiona), nazwisko, numer ewidencyjny PESEL,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77">
        <w:rPr>
          <w:rFonts w:ascii="Times New Roman" w:hAnsi="Times New Roman" w:cs="Times New Roman"/>
          <w:sz w:val="24"/>
          <w:szCs w:val="24"/>
        </w:rPr>
        <w:t>miejsce stałego zamieszkania i własnoręczny podpis każdej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77">
        <w:rPr>
          <w:rFonts w:ascii="Times New Roman" w:hAnsi="Times New Roman" w:cs="Times New Roman"/>
          <w:sz w:val="24"/>
          <w:szCs w:val="24"/>
        </w:rPr>
        <w:t>pięćdziesięciu osób zgłaszających kandydata.</w:t>
      </w:r>
    </w:p>
    <w:p w:rsidR="00120377" w:rsidRPr="00B85132" w:rsidRDefault="00120377" w:rsidP="00120377">
      <w:pPr>
        <w:pStyle w:val="NormalnyWeb"/>
        <w:jc w:val="both"/>
        <w:rPr>
          <w:u w:val="single"/>
        </w:rPr>
      </w:pPr>
      <w:r w:rsidRPr="00B85132">
        <w:rPr>
          <w:u w:val="single"/>
        </w:rPr>
        <w:t>Wzór listy – załącznik nr</w:t>
      </w:r>
      <w:r w:rsidR="00B85132" w:rsidRPr="00B85132">
        <w:rPr>
          <w:u w:val="single"/>
        </w:rPr>
        <w:t xml:space="preserve"> 2</w:t>
      </w:r>
    </w:p>
    <w:p w:rsidR="00E13CD3" w:rsidRPr="00E13CD3" w:rsidRDefault="00F844C3" w:rsidP="0074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CD3">
        <w:rPr>
          <w:rFonts w:ascii="Times New Roman" w:hAnsi="Times New Roman" w:cs="Times New Roman"/>
          <w:b/>
          <w:bCs/>
          <w:sz w:val="24"/>
          <w:szCs w:val="24"/>
        </w:rPr>
        <w:t>KOSZTY WYDANIA DOKUMENTÓW</w:t>
      </w:r>
    </w:p>
    <w:p w:rsidR="00E13CD3" w:rsidRDefault="00E13CD3" w:rsidP="00E1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CD3" w:rsidRPr="00E13CD3" w:rsidRDefault="00E13CD3" w:rsidP="00E1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D3">
        <w:rPr>
          <w:rFonts w:ascii="Times New Roman" w:hAnsi="Times New Roman" w:cs="Times New Roman"/>
          <w:sz w:val="24"/>
          <w:szCs w:val="24"/>
        </w:rPr>
        <w:t>Koszt opłaty za wydanie informacji z Krajowego Rejestru 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CD3">
        <w:rPr>
          <w:rFonts w:ascii="Times New Roman" w:hAnsi="Times New Roman" w:cs="Times New Roman"/>
          <w:sz w:val="24"/>
          <w:szCs w:val="24"/>
        </w:rPr>
        <w:t xml:space="preserve">ponosi </w:t>
      </w:r>
      <w:r w:rsidRPr="00E13CD3">
        <w:rPr>
          <w:rFonts w:ascii="Times New Roman" w:hAnsi="Times New Roman" w:cs="Times New Roman"/>
          <w:b/>
          <w:bCs/>
          <w:sz w:val="24"/>
          <w:szCs w:val="24"/>
        </w:rPr>
        <w:t>Skarb Państwa</w:t>
      </w:r>
      <w:r w:rsidRPr="00E13CD3">
        <w:rPr>
          <w:rFonts w:ascii="Times New Roman" w:hAnsi="Times New Roman" w:cs="Times New Roman"/>
          <w:sz w:val="24"/>
          <w:szCs w:val="24"/>
        </w:rPr>
        <w:t>.</w:t>
      </w:r>
    </w:p>
    <w:p w:rsidR="00E13CD3" w:rsidRPr="00E13CD3" w:rsidRDefault="00E13CD3" w:rsidP="00E1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D3">
        <w:rPr>
          <w:rFonts w:ascii="Times New Roman" w:hAnsi="Times New Roman" w:cs="Times New Roman"/>
          <w:sz w:val="24"/>
          <w:szCs w:val="24"/>
        </w:rPr>
        <w:t>Koszt opłaty za badanie lekarskie i za wystawienie zaświadczenia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CD3">
        <w:rPr>
          <w:rFonts w:ascii="Times New Roman" w:hAnsi="Times New Roman" w:cs="Times New Roman"/>
          <w:sz w:val="24"/>
          <w:szCs w:val="24"/>
        </w:rPr>
        <w:t xml:space="preserve">lekarskiego ponosi </w:t>
      </w:r>
      <w:r w:rsidRPr="00E13CD3">
        <w:rPr>
          <w:rFonts w:ascii="Times New Roman" w:hAnsi="Times New Roman" w:cs="Times New Roman"/>
          <w:b/>
          <w:bCs/>
          <w:sz w:val="24"/>
          <w:szCs w:val="24"/>
        </w:rPr>
        <w:t>kandydat na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13CD3">
        <w:rPr>
          <w:rFonts w:ascii="Times New Roman" w:hAnsi="Times New Roman" w:cs="Times New Roman"/>
          <w:b/>
          <w:bCs/>
          <w:sz w:val="24"/>
          <w:szCs w:val="24"/>
        </w:rPr>
        <w:t>ławnika</w:t>
      </w:r>
      <w:r w:rsidRPr="00E13CD3">
        <w:rPr>
          <w:rFonts w:ascii="Times New Roman" w:hAnsi="Times New Roman" w:cs="Times New Roman"/>
          <w:sz w:val="24"/>
          <w:szCs w:val="24"/>
        </w:rPr>
        <w:t>.</w:t>
      </w:r>
    </w:p>
    <w:p w:rsidR="00120377" w:rsidRPr="00E13CD3" w:rsidRDefault="00E13CD3" w:rsidP="00E1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D3">
        <w:rPr>
          <w:rFonts w:ascii="Times New Roman" w:hAnsi="Times New Roman" w:cs="Times New Roman"/>
          <w:sz w:val="24"/>
          <w:szCs w:val="24"/>
        </w:rPr>
        <w:t>Koszt opłaty za wydanie aktualnego odpisu z Krajowego Rejestru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CD3">
        <w:rPr>
          <w:rFonts w:ascii="Times New Roman" w:hAnsi="Times New Roman" w:cs="Times New Roman"/>
          <w:sz w:val="24"/>
          <w:szCs w:val="24"/>
        </w:rPr>
        <w:t>Sądowego albo odpisu lub zaświadczenia z innego właściwego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CD3">
        <w:rPr>
          <w:rFonts w:ascii="Times New Roman" w:hAnsi="Times New Roman" w:cs="Times New Roman"/>
          <w:sz w:val="24"/>
          <w:szCs w:val="24"/>
        </w:rPr>
        <w:t xml:space="preserve">rejestru lub ewidencji ponosi </w:t>
      </w:r>
      <w:r w:rsidRPr="00E13CD3">
        <w:rPr>
          <w:rFonts w:ascii="Times New Roman" w:hAnsi="Times New Roman" w:cs="Times New Roman"/>
          <w:b/>
          <w:bCs/>
          <w:sz w:val="24"/>
          <w:szCs w:val="24"/>
        </w:rPr>
        <w:t>Skarb Państwa</w:t>
      </w:r>
      <w:r w:rsidRPr="00E13CD3">
        <w:rPr>
          <w:rFonts w:ascii="Times New Roman" w:hAnsi="Times New Roman" w:cs="Times New Roman"/>
          <w:sz w:val="24"/>
          <w:szCs w:val="24"/>
        </w:rPr>
        <w:t>.</w:t>
      </w:r>
    </w:p>
    <w:p w:rsidR="001069FF" w:rsidRPr="00F844C3" w:rsidRDefault="001069FF" w:rsidP="001069FF">
      <w:pPr>
        <w:pStyle w:val="NormalnyWeb"/>
        <w:jc w:val="both"/>
      </w:pPr>
      <w:r w:rsidRPr="00F844C3">
        <w:t>Rada Miejska w Drobinie będzie zasięgać informacji o kandydatach na ławników od Wojewódzkiego Komendanta Policji.</w:t>
      </w:r>
    </w:p>
    <w:p w:rsidR="008954CE" w:rsidRDefault="001069FF" w:rsidP="0089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dokumentów można pobrać w Urzędzie Miasta i Gminy Drobin, </w:t>
      </w:r>
    </w:p>
    <w:p w:rsidR="00F53BC1" w:rsidRDefault="001069FF" w:rsidP="0089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Marsz. Piłsudskiego 12, 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09-10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Drobin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pok.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114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115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piętrze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budynku)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54CE" w:rsidRDefault="001069FF" w:rsidP="0089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F53BC1" w:rsidRDefault="001069FF" w:rsidP="00F5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hyperlink r:id="rId6" w:history="1">
        <w:r w:rsidR="008954CE" w:rsidRPr="00A16A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www.umgdrobin.bip.org.pl</w:t>
        </w:r>
      </w:hyperlink>
    </w:p>
    <w:p w:rsidR="001069FF" w:rsidRPr="00F844C3" w:rsidRDefault="00F53BC1" w:rsidP="00F5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069FF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</w:t>
      </w:r>
      <w:r w:rsidR="0053602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069FF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069FF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929C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ławników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</w:t>
      </w:r>
      <w:r w:rsidR="00E929C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202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F844C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4C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2027</w:t>
      </w:r>
      <w:r w:rsidR="001069FF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69FF" w:rsidRPr="00536023" w:rsidRDefault="001069FF" w:rsidP="007459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SKŁADAĆ DOKUMENTY</w:t>
      </w:r>
    </w:p>
    <w:p w:rsidR="001069FF" w:rsidRPr="00536023" w:rsidRDefault="001069FF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zgłoszenia kandydata na ławnika sądowego wraz ze wszystkimi niezbędnymi dokumentami przyjmowane są w </w:t>
      </w:r>
      <w:r w:rsidR="00B85132"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Miasta i Gminy Drobin, ul. Marsz. Piłsudskiego 12, 09-210 Drobin,  pok.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5132"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114 lub 115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 Urzędu tj.</w:t>
      </w:r>
    </w:p>
    <w:p w:rsidR="001069FF" w:rsidRPr="00536023" w:rsidRDefault="001069FF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- poniedziałek – środa i piątek  w godz. od 7:30 do 15:30</w:t>
      </w:r>
    </w:p>
    <w:p w:rsidR="001069FF" w:rsidRPr="00536023" w:rsidRDefault="001069FF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- czwartek w godz.  od  8:30 do 16:30</w:t>
      </w:r>
    </w:p>
    <w:p w:rsidR="001069FF" w:rsidRPr="00536023" w:rsidRDefault="001069FF" w:rsidP="005360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kandydatów,  które wpłyną do R</w:t>
      </w:r>
      <w:r w:rsid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ady Miejskiej po 30 czerwca 20</w:t>
      </w:r>
      <w:r w:rsid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a także zgłoszenia, które nie spełniają 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ymagań formalnych pozostawia się bez dalszego biegu. Przywrócenie terminu do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jest niedopuszczalne.</w:t>
      </w:r>
    </w:p>
    <w:p w:rsidR="001069FF" w:rsidRPr="00536023" w:rsidRDefault="001069FF" w:rsidP="00F844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60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85132" w:rsidRDefault="001069FF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związan</w:t>
      </w:r>
      <w:r w:rsidR="0053602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>e z wyborem ławników udzielane będą</w:t>
      </w: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numerem telefonu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69FF" w:rsidRDefault="00A31CA5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02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(24) 260-14-41 wew. </w:t>
      </w:r>
      <w:r w:rsidR="00B85132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536023" w:rsidRPr="00F84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0FF8" w:rsidRDefault="00DA0FF8" w:rsidP="00B8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FF8" w:rsidRPr="00DA0FF8" w:rsidRDefault="00DA0FF8" w:rsidP="00B851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0FF8">
        <w:rPr>
          <w:rFonts w:ascii="Times New Roman" w:hAnsi="Times New Roman" w:cs="Times New Roman"/>
          <w:b/>
          <w:bCs/>
          <w:sz w:val="24"/>
          <w:szCs w:val="24"/>
        </w:rPr>
        <w:t>Wybory ławników odbędą się najpóźniej w październiku 2023 roku.</w:t>
      </w:r>
    </w:p>
    <w:sectPr w:rsidR="00DA0FF8" w:rsidRPr="00DA0FF8" w:rsidSect="008954CE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0F47" w:rsidRDefault="006F0F47" w:rsidP="00736385">
      <w:pPr>
        <w:spacing w:after="0" w:line="240" w:lineRule="auto"/>
      </w:pPr>
      <w:r>
        <w:separator/>
      </w:r>
    </w:p>
  </w:endnote>
  <w:endnote w:type="continuationSeparator" w:id="0">
    <w:p w:rsidR="006F0F47" w:rsidRDefault="006F0F47" w:rsidP="0073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10117249"/>
      <w:docPartObj>
        <w:docPartGallery w:val="Page Numbers (Bottom of Page)"/>
        <w:docPartUnique/>
      </w:docPartObj>
    </w:sdtPr>
    <w:sdtContent>
      <w:p w:rsidR="00736385" w:rsidRDefault="0073638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36385" w:rsidRDefault="00736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0F47" w:rsidRDefault="006F0F47" w:rsidP="00736385">
      <w:pPr>
        <w:spacing w:after="0" w:line="240" w:lineRule="auto"/>
      </w:pPr>
      <w:r>
        <w:separator/>
      </w:r>
    </w:p>
  </w:footnote>
  <w:footnote w:type="continuationSeparator" w:id="0">
    <w:p w:rsidR="006F0F47" w:rsidRDefault="006F0F47" w:rsidP="00736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E7"/>
    <w:rsid w:val="001069FF"/>
    <w:rsid w:val="00120377"/>
    <w:rsid w:val="001B324B"/>
    <w:rsid w:val="001E4026"/>
    <w:rsid w:val="00272EB6"/>
    <w:rsid w:val="002920CE"/>
    <w:rsid w:val="002E0C16"/>
    <w:rsid w:val="0033045E"/>
    <w:rsid w:val="00384A2C"/>
    <w:rsid w:val="00400742"/>
    <w:rsid w:val="00407966"/>
    <w:rsid w:val="004C61CA"/>
    <w:rsid w:val="00536023"/>
    <w:rsid w:val="005C751A"/>
    <w:rsid w:val="00670AAD"/>
    <w:rsid w:val="006F0F47"/>
    <w:rsid w:val="00736385"/>
    <w:rsid w:val="00745949"/>
    <w:rsid w:val="00783F43"/>
    <w:rsid w:val="00853EFA"/>
    <w:rsid w:val="00853FDA"/>
    <w:rsid w:val="008626E5"/>
    <w:rsid w:val="008954CE"/>
    <w:rsid w:val="00A31CA5"/>
    <w:rsid w:val="00AE71E7"/>
    <w:rsid w:val="00B658D5"/>
    <w:rsid w:val="00B85132"/>
    <w:rsid w:val="00C02C6E"/>
    <w:rsid w:val="00C47A62"/>
    <w:rsid w:val="00C52495"/>
    <w:rsid w:val="00C8731E"/>
    <w:rsid w:val="00D1475D"/>
    <w:rsid w:val="00D849CF"/>
    <w:rsid w:val="00D93819"/>
    <w:rsid w:val="00DA0FF8"/>
    <w:rsid w:val="00E13CD3"/>
    <w:rsid w:val="00E929C3"/>
    <w:rsid w:val="00EA0FFA"/>
    <w:rsid w:val="00F37833"/>
    <w:rsid w:val="00F53BC1"/>
    <w:rsid w:val="00F844C3"/>
    <w:rsid w:val="00FB000A"/>
    <w:rsid w:val="00FC25DB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7731"/>
  <w15:chartTrackingRefBased/>
  <w15:docId w15:val="{E76D8378-86F9-4A99-B7D5-CCC50484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1069FF"/>
    <w:pPr>
      <w:spacing w:after="150" w:line="240" w:lineRule="auto"/>
      <w:ind w:firstLine="5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1069FF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69F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069F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85"/>
  </w:style>
  <w:style w:type="paragraph" w:styleId="Stopka">
    <w:name w:val="footer"/>
    <w:basedOn w:val="Normalny"/>
    <w:link w:val="StopkaZnak"/>
    <w:uiPriority w:val="99"/>
    <w:unhideWhenUsed/>
    <w:rsid w:val="0073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85"/>
  </w:style>
  <w:style w:type="character" w:styleId="Nierozpoznanawzmianka">
    <w:name w:val="Unresolved Mention"/>
    <w:basedOn w:val="Domylnaczcionkaakapitu"/>
    <w:uiPriority w:val="99"/>
    <w:semiHidden/>
    <w:unhideWhenUsed/>
    <w:rsid w:val="0089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gdrobin.bip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27</cp:revision>
  <cp:lastPrinted>2023-05-26T09:46:00Z</cp:lastPrinted>
  <dcterms:created xsi:type="dcterms:W3CDTF">2019-05-30T07:18:00Z</dcterms:created>
  <dcterms:modified xsi:type="dcterms:W3CDTF">2023-05-26T09:48:00Z</dcterms:modified>
</cp:coreProperties>
</file>