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D517" w14:textId="77777777" w:rsidR="004C4B03" w:rsidRPr="00391869" w:rsidRDefault="00000000" w:rsidP="00391869">
      <w:pPr>
        <w:spacing w:after="0" w:line="240" w:lineRule="auto"/>
        <w:ind w:left="141" w:right="132" w:hanging="11"/>
        <w:jc w:val="center"/>
        <w:rPr>
          <w:b/>
          <w:bCs/>
        </w:rPr>
      </w:pPr>
      <w:r w:rsidRPr="00391869">
        <w:rPr>
          <w:b/>
          <w:bCs/>
        </w:rPr>
        <w:t xml:space="preserve">Opinia  </w:t>
      </w:r>
    </w:p>
    <w:p w14:paraId="02537AF8" w14:textId="77777777" w:rsidR="00275215" w:rsidRDefault="00000000" w:rsidP="00391869">
      <w:pPr>
        <w:spacing w:after="0" w:line="240" w:lineRule="auto"/>
        <w:ind w:left="141" w:right="138" w:hanging="11"/>
        <w:jc w:val="center"/>
        <w:rPr>
          <w:b/>
          <w:bCs/>
        </w:rPr>
      </w:pPr>
      <w:r w:rsidRPr="00391869">
        <w:rPr>
          <w:b/>
          <w:bCs/>
        </w:rPr>
        <w:t xml:space="preserve">Zespołu ds. zaopiniowania kandydatów na ławników </w:t>
      </w:r>
    </w:p>
    <w:p w14:paraId="6D64B609" w14:textId="4E5A8956" w:rsidR="004C4B03" w:rsidRPr="00391869" w:rsidRDefault="00000000" w:rsidP="00391869">
      <w:pPr>
        <w:spacing w:after="0" w:line="240" w:lineRule="auto"/>
        <w:ind w:left="141" w:right="138" w:hanging="11"/>
        <w:jc w:val="center"/>
        <w:rPr>
          <w:b/>
          <w:bCs/>
        </w:rPr>
      </w:pPr>
      <w:r w:rsidRPr="00391869">
        <w:rPr>
          <w:b/>
          <w:bCs/>
        </w:rPr>
        <w:t xml:space="preserve">do sądów powszechnych </w:t>
      </w:r>
      <w:r w:rsidR="00275215">
        <w:rPr>
          <w:b/>
          <w:bCs/>
        </w:rPr>
        <w:t>w wyborach uzupełniających</w:t>
      </w:r>
    </w:p>
    <w:p w14:paraId="4BA85993" w14:textId="002710A0" w:rsidR="004C4B03" w:rsidRDefault="00000000" w:rsidP="00391869">
      <w:pPr>
        <w:spacing w:after="0" w:line="240" w:lineRule="auto"/>
        <w:ind w:left="141" w:right="133" w:hanging="11"/>
        <w:jc w:val="center"/>
        <w:rPr>
          <w:b/>
          <w:bCs/>
        </w:rPr>
      </w:pPr>
      <w:r w:rsidRPr="00391869">
        <w:rPr>
          <w:b/>
          <w:bCs/>
        </w:rPr>
        <w:t>z dnia</w:t>
      </w:r>
      <w:r w:rsidR="00275215">
        <w:rPr>
          <w:b/>
          <w:bCs/>
        </w:rPr>
        <w:t xml:space="preserve"> 17 października</w:t>
      </w:r>
      <w:r w:rsidR="005772BB">
        <w:rPr>
          <w:b/>
          <w:bCs/>
        </w:rPr>
        <w:t xml:space="preserve"> </w:t>
      </w:r>
      <w:r w:rsidRPr="00391869">
        <w:rPr>
          <w:b/>
          <w:bCs/>
        </w:rPr>
        <w:t>202</w:t>
      </w:r>
      <w:r w:rsidR="00275215">
        <w:rPr>
          <w:b/>
          <w:bCs/>
        </w:rPr>
        <w:t>4</w:t>
      </w:r>
      <w:r w:rsidRPr="00391869">
        <w:rPr>
          <w:b/>
          <w:bCs/>
        </w:rPr>
        <w:t xml:space="preserve"> r. </w:t>
      </w:r>
    </w:p>
    <w:p w14:paraId="4DA9CD4D" w14:textId="77777777" w:rsidR="00391869" w:rsidRPr="00391869" w:rsidRDefault="00391869" w:rsidP="00391869">
      <w:pPr>
        <w:spacing w:after="0" w:line="240" w:lineRule="auto"/>
        <w:ind w:left="141" w:right="133" w:hanging="11"/>
        <w:jc w:val="center"/>
        <w:rPr>
          <w:b/>
          <w:bCs/>
        </w:rPr>
      </w:pPr>
    </w:p>
    <w:p w14:paraId="1090CD6F" w14:textId="3F9127B9" w:rsidR="00342054" w:rsidRDefault="00000000" w:rsidP="00342054">
      <w:pPr>
        <w:spacing w:after="0" w:line="240" w:lineRule="auto"/>
        <w:ind w:left="-5" w:right="0"/>
        <w:jc w:val="center"/>
        <w:rPr>
          <w:b/>
          <w:bCs/>
        </w:rPr>
      </w:pPr>
      <w:r w:rsidRPr="00342054">
        <w:rPr>
          <w:b/>
          <w:bCs/>
        </w:rPr>
        <w:t>na temat kandydat</w:t>
      </w:r>
      <w:r w:rsidR="00275215">
        <w:rPr>
          <w:b/>
          <w:bCs/>
        </w:rPr>
        <w:t>ów na ławnika</w:t>
      </w:r>
      <w:r w:rsidRPr="00342054">
        <w:rPr>
          <w:b/>
          <w:bCs/>
        </w:rPr>
        <w:t xml:space="preserve">, </w:t>
      </w:r>
      <w:r w:rsidR="00413CD8" w:rsidRPr="00342054">
        <w:rPr>
          <w:b/>
          <w:bCs/>
        </w:rPr>
        <w:t xml:space="preserve">a </w:t>
      </w:r>
      <w:r w:rsidRPr="00342054">
        <w:rPr>
          <w:b/>
          <w:bCs/>
        </w:rPr>
        <w:t>w szczególności spełnienia przez ni</w:t>
      </w:r>
      <w:r w:rsidR="00275215">
        <w:rPr>
          <w:b/>
          <w:bCs/>
        </w:rPr>
        <w:t>ch</w:t>
      </w:r>
    </w:p>
    <w:p w14:paraId="1481423C" w14:textId="1E25DE50" w:rsidR="004C4B03" w:rsidRDefault="00000000" w:rsidP="00342054">
      <w:pPr>
        <w:spacing w:after="0" w:line="240" w:lineRule="auto"/>
        <w:ind w:left="-5" w:right="0"/>
        <w:jc w:val="center"/>
        <w:rPr>
          <w:b/>
          <w:bCs/>
        </w:rPr>
      </w:pPr>
      <w:r w:rsidRPr="00342054">
        <w:rPr>
          <w:b/>
          <w:bCs/>
        </w:rPr>
        <w:t xml:space="preserve"> wymogów określonych w</w:t>
      </w:r>
      <w:r w:rsidR="00391869" w:rsidRPr="00342054">
        <w:rPr>
          <w:b/>
          <w:bCs/>
        </w:rPr>
        <w:t> </w:t>
      </w:r>
      <w:r w:rsidRPr="00342054">
        <w:rPr>
          <w:b/>
          <w:bCs/>
        </w:rPr>
        <w:t>ustawie</w:t>
      </w:r>
    </w:p>
    <w:p w14:paraId="6213E432" w14:textId="77777777" w:rsidR="00342054" w:rsidRPr="00342054" w:rsidRDefault="00342054" w:rsidP="00342054">
      <w:pPr>
        <w:spacing w:after="0" w:line="240" w:lineRule="auto"/>
        <w:ind w:left="-5" w:right="0"/>
        <w:jc w:val="center"/>
        <w:rPr>
          <w:b/>
          <w:bCs/>
        </w:rPr>
      </w:pPr>
    </w:p>
    <w:p w14:paraId="3DD6A581" w14:textId="48389F25" w:rsidR="004C4B03" w:rsidRDefault="00000000" w:rsidP="00342054">
      <w:pPr>
        <w:spacing w:after="0" w:line="240" w:lineRule="auto"/>
        <w:ind w:left="-15" w:right="0" w:firstLine="708"/>
      </w:pPr>
      <w:r>
        <w:t xml:space="preserve">Zespół ds. zaopiniowania kandydatów na ławników do sądów powszechnych </w:t>
      </w:r>
      <w:r w:rsidR="00275215">
        <w:t xml:space="preserve">w wyborach uzupełniających </w:t>
      </w:r>
      <w:r>
        <w:t>został powołany</w:t>
      </w:r>
      <w:r w:rsidR="00391869">
        <w:t xml:space="preserve"> U</w:t>
      </w:r>
      <w:r>
        <w:t>chwałą Nr</w:t>
      </w:r>
      <w:r w:rsidR="00391869">
        <w:t xml:space="preserve"> </w:t>
      </w:r>
      <w:r w:rsidR="00275215">
        <w:t>III/285/2024</w:t>
      </w:r>
      <w:r>
        <w:t xml:space="preserve"> Rady</w:t>
      </w:r>
      <w:r w:rsidR="00391869">
        <w:t xml:space="preserve"> Miejskiej w Drobinie z dnia </w:t>
      </w:r>
      <w:r w:rsidR="00275215">
        <w:t>26 czerwca 2024 r.</w:t>
      </w:r>
      <w:r>
        <w:t xml:space="preserve"> w sprawie powołania zespołu ds. zaopiniowania kandydatów na ławników</w:t>
      </w:r>
      <w:r w:rsidR="00275215">
        <w:t xml:space="preserve"> do sądów powszechnych w wyborach uzupełniających</w:t>
      </w:r>
      <w:r>
        <w:t xml:space="preserve">, w składzie: </w:t>
      </w:r>
    </w:p>
    <w:p w14:paraId="6E98180F" w14:textId="6262EFEE" w:rsidR="004C4B03" w:rsidRDefault="00275215" w:rsidP="00342054">
      <w:pPr>
        <w:numPr>
          <w:ilvl w:val="0"/>
          <w:numId w:val="1"/>
        </w:numPr>
        <w:spacing w:after="0" w:line="240" w:lineRule="auto"/>
        <w:ind w:right="0" w:hanging="259"/>
      </w:pPr>
      <w:r>
        <w:t>Macinkowska – Racka Alina</w:t>
      </w:r>
      <w:r w:rsidR="00391869">
        <w:t xml:space="preserve"> </w:t>
      </w:r>
    </w:p>
    <w:p w14:paraId="7CC5D445" w14:textId="4674E034" w:rsidR="00391869" w:rsidRDefault="00275215" w:rsidP="00275215">
      <w:pPr>
        <w:spacing w:after="0" w:line="240" w:lineRule="auto"/>
        <w:ind w:left="0" w:right="0" w:firstLine="0"/>
      </w:pPr>
      <w:r>
        <w:t>2) </w:t>
      </w:r>
      <w:r w:rsidR="00391869">
        <w:t>Stępień Agnieszka</w:t>
      </w:r>
    </w:p>
    <w:p w14:paraId="5959F526" w14:textId="5B1EA761" w:rsidR="00275215" w:rsidRDefault="00275215" w:rsidP="00275215">
      <w:pPr>
        <w:spacing w:after="0" w:line="240" w:lineRule="auto"/>
        <w:ind w:right="0"/>
      </w:pPr>
      <w:r>
        <w:t>3) Kanigowski  Ryszard</w:t>
      </w:r>
    </w:p>
    <w:p w14:paraId="4794C471" w14:textId="77777777" w:rsidR="00342054" w:rsidRDefault="00342054" w:rsidP="00342054">
      <w:pPr>
        <w:spacing w:after="0" w:line="240" w:lineRule="auto"/>
        <w:ind w:left="-5" w:right="0" w:firstLine="0"/>
      </w:pPr>
    </w:p>
    <w:p w14:paraId="2BB1CD04" w14:textId="2491D278" w:rsidR="004C4B03" w:rsidRDefault="00391869" w:rsidP="00342054">
      <w:pPr>
        <w:spacing w:after="0" w:line="240" w:lineRule="auto"/>
        <w:ind w:left="-5" w:right="0" w:firstLine="713"/>
      </w:pPr>
      <w:r>
        <w:t xml:space="preserve">Na pierwszym posiedzeniu Zespołu w dniu </w:t>
      </w:r>
      <w:r w:rsidR="00275215">
        <w:t>08 sierpnia 2024 r.</w:t>
      </w:r>
      <w:r>
        <w:t xml:space="preserve"> dokonano wyboru </w:t>
      </w:r>
      <w:r w:rsidR="00441A57">
        <w:t>P</w:t>
      </w:r>
      <w:r>
        <w:t xml:space="preserve">rzewodniczącego Zespołu i jego </w:t>
      </w:r>
      <w:r w:rsidR="00441A57">
        <w:t>Z</w:t>
      </w:r>
      <w:r>
        <w:t xml:space="preserve">astępcy w osobach: Przewodniczący Zespołu </w:t>
      </w:r>
      <w:r w:rsidR="00275215">
        <w:t>Alina Marcinkowska-Racka</w:t>
      </w:r>
      <w:r>
        <w:t>, Zastępca Przewodniczącego Zespołu Agnieszka Stępień.</w:t>
      </w:r>
    </w:p>
    <w:p w14:paraId="5F12D630" w14:textId="5C9E5DBA" w:rsidR="004C4B03" w:rsidRDefault="00000000" w:rsidP="00342054">
      <w:pPr>
        <w:spacing w:after="0" w:line="240" w:lineRule="auto"/>
        <w:ind w:left="-5" w:right="0"/>
      </w:pPr>
      <w:r>
        <w:t xml:space="preserve">Zespół przedstawia Radzie </w:t>
      </w:r>
      <w:r w:rsidR="00391869">
        <w:t>Miejskiej w Drobinie</w:t>
      </w:r>
      <w:r>
        <w:t xml:space="preserve"> niniejszą opinię w celu umożliwienia dokonania wyborów ławników </w:t>
      </w:r>
      <w:r w:rsidR="00275215">
        <w:t xml:space="preserve">w wyborach uzupełniających </w:t>
      </w:r>
      <w:r>
        <w:t xml:space="preserve">na kadencję 2024-2027.  </w:t>
      </w:r>
    </w:p>
    <w:p w14:paraId="70AFD111" w14:textId="60CBE9F6" w:rsidR="004C4B03" w:rsidRDefault="00000000" w:rsidP="00342054">
      <w:pPr>
        <w:spacing w:after="0" w:line="240" w:lineRule="auto"/>
        <w:ind w:left="-15" w:right="0" w:firstLine="708"/>
      </w:pPr>
      <w:r>
        <w:t>Wybory ławników odbywają się na podstawie ustawy z dnia 27 lipca 2001 roku - Prawo o</w:t>
      </w:r>
      <w:r w:rsidR="00391869">
        <w:t> </w:t>
      </w:r>
      <w:r>
        <w:t>ustroju sądów powszechnych (Dz. U. z</w:t>
      </w:r>
      <w:r w:rsidR="00391869">
        <w:t xml:space="preserve"> 202</w:t>
      </w:r>
      <w:r w:rsidR="00275215">
        <w:t>4</w:t>
      </w:r>
      <w:r w:rsidR="00391869">
        <w:t xml:space="preserve"> r., poz. </w:t>
      </w:r>
      <w:r w:rsidR="00275215">
        <w:t>334</w:t>
      </w:r>
      <w:r w:rsidR="00391869">
        <w:t xml:space="preserve"> z późn. zm.),</w:t>
      </w:r>
      <w:r>
        <w:t xml:space="preserve"> zwanej dalej ustawą, oraz rozporządzenia Ministra Sprawiedliwości z dnia 9 czerwca 2011 r. w sprawie sposobu postępowania z dokumentami złożonymi radom gmin przy zgłaszaniu kandydatów na ławników oraz wzoru karty zgłoszenia (Dz. U. </w:t>
      </w:r>
      <w:r w:rsidR="00391869">
        <w:t>z 2011 r., Nr 121, poz. 693 z późn. zm.).</w:t>
      </w:r>
      <w:r>
        <w:t xml:space="preserve"> </w:t>
      </w:r>
    </w:p>
    <w:p w14:paraId="23F46D04" w14:textId="6E7099A1" w:rsidR="004C4B03" w:rsidRDefault="00000000" w:rsidP="00342054">
      <w:pPr>
        <w:spacing w:after="0" w:line="240" w:lineRule="auto"/>
        <w:ind w:left="-5" w:right="0"/>
      </w:pPr>
      <w:r>
        <w:t>Zadaniem Zespołu, zgodnie z art. 163 § 2 ustawy oraz powołaną uchwałą, jest wypracowanie i</w:t>
      </w:r>
      <w:r w:rsidR="00391869">
        <w:t> </w:t>
      </w:r>
      <w:r>
        <w:t xml:space="preserve">przedstawienie na sesji Rady </w:t>
      </w:r>
      <w:r w:rsidR="00391869">
        <w:t>Miejskiej w Drobinie</w:t>
      </w:r>
      <w:r>
        <w:t xml:space="preserve"> opinii o zgłoszony</w:t>
      </w:r>
      <w:r w:rsidR="00275215">
        <w:t>ch</w:t>
      </w:r>
      <w:r>
        <w:t xml:space="preserve"> kandyda</w:t>
      </w:r>
      <w:r w:rsidR="00275215">
        <w:t>tach</w:t>
      </w:r>
      <w:r>
        <w:t>, w</w:t>
      </w:r>
      <w:r w:rsidR="00391869">
        <w:t> </w:t>
      </w:r>
      <w:r>
        <w:t>szczególności w zakresie spełnienia przez ni</w:t>
      </w:r>
      <w:r w:rsidR="00275215">
        <w:t>ch</w:t>
      </w:r>
      <w:r>
        <w:t xml:space="preserve"> wymogów określonych w ustawie.  </w:t>
      </w:r>
    </w:p>
    <w:p w14:paraId="6F66F6D0" w14:textId="5819FC94" w:rsidR="004C4B03" w:rsidRDefault="00000000" w:rsidP="00342054">
      <w:pPr>
        <w:spacing w:after="0" w:line="240" w:lineRule="auto"/>
        <w:ind w:left="-15" w:right="0" w:firstLine="0"/>
      </w:pPr>
      <w:r>
        <w:t xml:space="preserve"> </w:t>
      </w:r>
      <w:r>
        <w:tab/>
        <w:t>Liczbę ławników wybieranych przez Radę</w:t>
      </w:r>
      <w:r w:rsidR="00391869">
        <w:t xml:space="preserve"> Miejską w Drobinie</w:t>
      </w:r>
      <w:r>
        <w:t xml:space="preserve"> określił Prezes Sądu</w:t>
      </w:r>
      <w:r w:rsidR="00391869">
        <w:t> </w:t>
      </w:r>
      <w:r>
        <w:t xml:space="preserve">Okręgowego w </w:t>
      </w:r>
      <w:r w:rsidR="00391869">
        <w:t>Płocku,</w:t>
      </w:r>
      <w:r>
        <w:t xml:space="preserve"> pismem z dnia </w:t>
      </w:r>
      <w:r w:rsidR="00275215">
        <w:t>31 stycznia 2024 r.</w:t>
      </w:r>
      <w:r w:rsidR="00391869">
        <w:t xml:space="preserve"> (data wpływu do Urzędu </w:t>
      </w:r>
      <w:r w:rsidR="00275215">
        <w:t>02.02.2024</w:t>
      </w:r>
      <w:r w:rsidR="00657D32">
        <w:t xml:space="preserve"> r.)</w:t>
      </w:r>
      <w:r>
        <w:t xml:space="preserve">, skierowanym </w:t>
      </w:r>
      <w:r w:rsidR="00413CD8">
        <w:t xml:space="preserve">do </w:t>
      </w:r>
      <w:r w:rsidR="00657D32">
        <w:t>Rady Miejskiej w Drobinie,</w:t>
      </w:r>
      <w:r>
        <w:t xml:space="preserve"> która do poszczególnych sądów wynosi: </w:t>
      </w:r>
    </w:p>
    <w:p w14:paraId="60674447" w14:textId="4D4AC18B" w:rsidR="00657D32" w:rsidRDefault="00000000" w:rsidP="00342054">
      <w:pPr>
        <w:numPr>
          <w:ilvl w:val="0"/>
          <w:numId w:val="2"/>
        </w:numPr>
        <w:spacing w:after="0" w:line="240" w:lineRule="auto"/>
        <w:ind w:right="0" w:hanging="259"/>
      </w:pPr>
      <w:r>
        <w:t xml:space="preserve">liczba ławników wybieranych do Sądu Okręgowego w </w:t>
      </w:r>
      <w:r w:rsidR="00657D32">
        <w:t xml:space="preserve">Płocku – </w:t>
      </w:r>
      <w:r w:rsidR="00275215">
        <w:t>4</w:t>
      </w:r>
      <w:r w:rsidR="00657D32">
        <w:t xml:space="preserve"> osoby</w:t>
      </w:r>
    </w:p>
    <w:p w14:paraId="44722F09" w14:textId="03376ACF" w:rsidR="00657D32" w:rsidRDefault="00000000" w:rsidP="003F26A1">
      <w:pPr>
        <w:spacing w:after="0" w:line="240" w:lineRule="auto"/>
        <w:ind w:left="-5" w:right="0"/>
      </w:pPr>
      <w:r>
        <w:t xml:space="preserve">W terminie do </w:t>
      </w:r>
      <w:r w:rsidR="00275215">
        <w:t>26 lipca 2024 r.</w:t>
      </w:r>
      <w:r w:rsidR="003F26A1">
        <w:t xml:space="preserve"> zgłoszenia dokonała </w:t>
      </w:r>
      <w:r w:rsidR="00657D32">
        <w:t>grupa</w:t>
      </w:r>
      <w:r>
        <w:t xml:space="preserve"> obywateli </w:t>
      </w:r>
      <w:r w:rsidR="003F26A1">
        <w:t xml:space="preserve">oraz Stowarzyszenie Przyjaciół Miasta i Powiatu </w:t>
      </w:r>
      <w:r w:rsidR="00DD2BAB">
        <w:t xml:space="preserve">- </w:t>
      </w:r>
      <w:r w:rsidR="003F26A1">
        <w:t xml:space="preserve">„Dwa MOSTY”. Obydwa zgłoszenia spełniły </w:t>
      </w:r>
      <w:r>
        <w:t>wymagania formalne</w:t>
      </w:r>
      <w:r w:rsidR="003F26A1">
        <w:t xml:space="preserve"> </w:t>
      </w:r>
      <w:r>
        <w:t>do Sądu Okręgowego w</w:t>
      </w:r>
      <w:r w:rsidR="00657D32">
        <w:t xml:space="preserve"> Płocku – </w:t>
      </w:r>
      <w:r w:rsidR="003F26A1">
        <w:t>2</w:t>
      </w:r>
      <w:r w:rsidR="00657D32">
        <w:t xml:space="preserve"> kandydat</w:t>
      </w:r>
      <w:r w:rsidR="003F26A1">
        <w:t>ów.</w:t>
      </w:r>
    </w:p>
    <w:p w14:paraId="7DD70E0F" w14:textId="77777777" w:rsidR="005772BB" w:rsidRDefault="005772BB" w:rsidP="005772BB">
      <w:pPr>
        <w:spacing w:after="0" w:line="240" w:lineRule="auto"/>
        <w:ind w:left="0" w:right="0" w:firstLine="0"/>
        <w:jc w:val="left"/>
      </w:pPr>
    </w:p>
    <w:p w14:paraId="5562CE53" w14:textId="78C7FA18" w:rsidR="004C4B03" w:rsidRDefault="00000000" w:rsidP="00342054">
      <w:pPr>
        <w:spacing w:after="0" w:line="240" w:lineRule="auto"/>
        <w:ind w:left="-5" w:right="0"/>
      </w:pPr>
      <w:r>
        <w:rPr>
          <w:b/>
        </w:rPr>
        <w:t xml:space="preserve"> </w:t>
      </w:r>
      <w:r w:rsidR="00342054">
        <w:rPr>
          <w:b/>
        </w:rPr>
        <w:tab/>
      </w:r>
      <w:r>
        <w:t>Zespół dokonał analizy zgłosze</w:t>
      </w:r>
      <w:r w:rsidR="00657D32">
        <w:t>nia</w:t>
      </w:r>
      <w:r>
        <w:t xml:space="preserve"> kandydat</w:t>
      </w:r>
      <w:r w:rsidR="003F26A1">
        <w:t>ów</w:t>
      </w:r>
      <w:r w:rsidR="00657D32">
        <w:t xml:space="preserve"> </w:t>
      </w:r>
      <w:r>
        <w:t>na ławnik</w:t>
      </w:r>
      <w:r w:rsidR="00657D32">
        <w:t>a</w:t>
      </w:r>
      <w:r>
        <w:t xml:space="preserve"> na posiedzeni</w:t>
      </w:r>
      <w:r w:rsidR="00657D32">
        <w:t>u</w:t>
      </w:r>
      <w:r>
        <w:t xml:space="preserve"> w dni</w:t>
      </w:r>
      <w:r w:rsidR="00657D32">
        <w:t>u</w:t>
      </w:r>
      <w:r>
        <w:t xml:space="preserve">: </w:t>
      </w:r>
      <w:r w:rsidR="003F26A1">
        <w:t>08</w:t>
      </w:r>
      <w:r w:rsidR="00342054">
        <w:t xml:space="preserve"> sierpnia 202</w:t>
      </w:r>
      <w:r w:rsidR="003F26A1">
        <w:t>4</w:t>
      </w:r>
      <w:r w:rsidR="00342054">
        <w:t xml:space="preserve"> r.</w:t>
      </w:r>
      <w:r>
        <w:t xml:space="preserve"> pod kątem spełnienia przez kandydat</w:t>
      </w:r>
      <w:r w:rsidR="003F26A1">
        <w:t>ó</w:t>
      </w:r>
      <w:r>
        <w:t xml:space="preserve"> wymogów ustawowych określonych w art. 158 i</w:t>
      </w:r>
      <w:r w:rsidR="004F2F19">
        <w:t> </w:t>
      </w:r>
      <w:r>
        <w:t>art.</w:t>
      </w:r>
      <w:r w:rsidR="004F2F19">
        <w:t> </w:t>
      </w:r>
      <w:r>
        <w:t xml:space="preserve">159 ustawy, zgodnie z którymi: </w:t>
      </w:r>
    </w:p>
    <w:p w14:paraId="4A921A39" w14:textId="77777777" w:rsidR="004C4B03" w:rsidRDefault="00000000" w:rsidP="00342054">
      <w:pPr>
        <w:spacing w:after="0" w:line="240" w:lineRule="auto"/>
        <w:ind w:left="718" w:right="0"/>
      </w:pPr>
      <w:r>
        <w:t xml:space="preserve">Art. 158. § 1. Ławnikiem może być wybrany ten, kto: </w:t>
      </w:r>
    </w:p>
    <w:p w14:paraId="6204E5E8" w14:textId="77777777" w:rsidR="004C4B03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 xml:space="preserve">posiada obywatelstwo polskie i korzysta z pełni praw cywilnych i obywatelskich, </w:t>
      </w:r>
    </w:p>
    <w:p w14:paraId="70F4D004" w14:textId="77777777" w:rsidR="004C4B03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 xml:space="preserve">jest nieskazitelnego charakteru, </w:t>
      </w:r>
    </w:p>
    <w:p w14:paraId="7ADD2861" w14:textId="77777777" w:rsidR="004C4B03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 xml:space="preserve">ukończył 30 lat, </w:t>
      </w:r>
    </w:p>
    <w:p w14:paraId="1163060E" w14:textId="4C3D6549" w:rsidR="004C4B03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>jest zatrudniony, prowadzi działalność gospodarczą lub mieszka w miejscu kandydowania co</w:t>
      </w:r>
      <w:r w:rsidR="00657D32">
        <w:t> </w:t>
      </w:r>
      <w:r>
        <w:t xml:space="preserve">najmniej od roku, </w:t>
      </w:r>
    </w:p>
    <w:p w14:paraId="1EEC0175" w14:textId="77777777" w:rsidR="004C4B03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 xml:space="preserve">nie przekroczył 70 lat, </w:t>
      </w:r>
    </w:p>
    <w:p w14:paraId="037AE160" w14:textId="77777777" w:rsidR="00657D32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 xml:space="preserve">jest zdolny, ze względu na stan zdrowia, do pełnienia obowiązków ławnika, </w:t>
      </w:r>
    </w:p>
    <w:p w14:paraId="5F00AC16" w14:textId="12969A64" w:rsidR="004C4B03" w:rsidRDefault="00000000" w:rsidP="00342054">
      <w:pPr>
        <w:numPr>
          <w:ilvl w:val="0"/>
          <w:numId w:val="5"/>
        </w:numPr>
        <w:spacing w:after="0" w:line="240" w:lineRule="auto"/>
        <w:ind w:right="0" w:hanging="259"/>
      </w:pPr>
      <w:r>
        <w:t xml:space="preserve">posiada co najmniej wykształcenie średnie lub średnie branżowe. </w:t>
      </w:r>
    </w:p>
    <w:p w14:paraId="37D6A5E1" w14:textId="77777777" w:rsidR="004C4B03" w:rsidRDefault="00000000" w:rsidP="00342054">
      <w:pPr>
        <w:spacing w:after="0" w:line="240" w:lineRule="auto"/>
        <w:ind w:left="718" w:right="0"/>
      </w:pPr>
      <w:r>
        <w:t xml:space="preserve">§ 2. (uchylony). </w:t>
      </w:r>
    </w:p>
    <w:p w14:paraId="40A67311" w14:textId="77777777" w:rsidR="004C4B03" w:rsidRDefault="00000000" w:rsidP="00342054">
      <w:pPr>
        <w:spacing w:after="0" w:line="240" w:lineRule="auto"/>
        <w:ind w:left="-15" w:right="0" w:firstLine="708"/>
      </w:pPr>
      <w:r>
        <w:lastRenderedPageBreak/>
        <w:t xml:space="preserve">§ 3. Do orzekania w sprawach z zakresu prawa pracy ławnikiem powinna być wybrana osoba wykazująca szczególną znajomość spraw pracowniczych.  </w:t>
      </w:r>
    </w:p>
    <w:p w14:paraId="4C993435" w14:textId="77777777" w:rsidR="004C4B03" w:rsidRDefault="00000000" w:rsidP="00342054">
      <w:pPr>
        <w:spacing w:after="0" w:line="240" w:lineRule="auto"/>
        <w:ind w:left="718" w:right="0"/>
      </w:pPr>
      <w:r>
        <w:t xml:space="preserve">Art. 159. § 1. Ławnikami nie mogą być: </w:t>
      </w:r>
    </w:p>
    <w:p w14:paraId="57DF2271" w14:textId="77777777" w:rsidR="00657D32" w:rsidRDefault="00000000" w:rsidP="00342054">
      <w:pPr>
        <w:spacing w:after="0" w:line="240" w:lineRule="auto"/>
        <w:ind w:left="-5" w:right="0"/>
      </w:pPr>
      <w:r>
        <w:t>1) osoby zatrudnione w sądach powszechnych i innych sądach oraz w prokuraturze,</w:t>
      </w:r>
    </w:p>
    <w:p w14:paraId="2C74B7B6" w14:textId="42D7BEEF" w:rsidR="004C4B03" w:rsidRDefault="00000000" w:rsidP="00342054">
      <w:pPr>
        <w:spacing w:after="0" w:line="240" w:lineRule="auto"/>
        <w:ind w:left="-5" w:right="0"/>
      </w:pPr>
      <w:r>
        <w:t>2) osoby wchodzące w skład organów, od których orzeczenia można żądać skierowania sprawy na</w:t>
      </w:r>
      <w:r w:rsidR="004F2F19">
        <w:t> </w:t>
      </w:r>
      <w:r>
        <w:t xml:space="preserve">drogę postępowania sądowego, </w:t>
      </w:r>
    </w:p>
    <w:p w14:paraId="14B88E85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left="261" w:right="0" w:hanging="261"/>
      </w:pPr>
      <w:r>
        <w:t xml:space="preserve">funkcjonariusze Policji oraz inne osoby zajmujące stanowiska związane ze ściganiem przestępstw i wykroczeń, </w:t>
      </w:r>
    </w:p>
    <w:p w14:paraId="07405026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left="261" w:right="0" w:hanging="261"/>
      </w:pPr>
      <w:r>
        <w:t xml:space="preserve">adwokaci i aplikanci adwokaccy, </w:t>
      </w:r>
    </w:p>
    <w:p w14:paraId="494F6E63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left="261" w:right="0" w:hanging="261"/>
      </w:pPr>
      <w:r>
        <w:t xml:space="preserve">radcy prawni i aplikanci radcowscy, </w:t>
      </w:r>
    </w:p>
    <w:p w14:paraId="074AA8BB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right="0" w:hanging="259"/>
      </w:pPr>
      <w:r>
        <w:t xml:space="preserve">duchowni, </w:t>
      </w:r>
    </w:p>
    <w:p w14:paraId="5637BC77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right="0" w:hanging="259"/>
      </w:pPr>
      <w:r>
        <w:t xml:space="preserve">żołnierze w czynnej służbie wojskowej, </w:t>
      </w:r>
    </w:p>
    <w:p w14:paraId="3345F35A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right="0" w:hanging="259"/>
      </w:pPr>
      <w:r>
        <w:t xml:space="preserve">funkcjonariusze Służby Więziennej, </w:t>
      </w:r>
    </w:p>
    <w:p w14:paraId="1D95A089" w14:textId="77777777" w:rsidR="004C4B03" w:rsidRDefault="00000000" w:rsidP="00342054">
      <w:pPr>
        <w:numPr>
          <w:ilvl w:val="0"/>
          <w:numId w:val="6"/>
        </w:numPr>
        <w:spacing w:after="0" w:line="240" w:lineRule="auto"/>
        <w:ind w:right="0" w:hanging="259"/>
      </w:pPr>
      <w:r>
        <w:t xml:space="preserve">radni gminy, powiatu i województwa. </w:t>
      </w:r>
    </w:p>
    <w:p w14:paraId="103C5D46" w14:textId="77777777" w:rsidR="004C4B03" w:rsidRDefault="00000000" w:rsidP="00342054">
      <w:pPr>
        <w:spacing w:after="0" w:line="240" w:lineRule="auto"/>
        <w:ind w:left="718" w:right="0"/>
      </w:pPr>
      <w:r>
        <w:t xml:space="preserve">§ 2. Nie można być ławnikiem jednocześnie w więcej niż jednym sądzie. </w:t>
      </w:r>
    </w:p>
    <w:p w14:paraId="76D2EE10" w14:textId="77777777" w:rsidR="004C4B03" w:rsidRDefault="00000000" w:rsidP="00342054">
      <w:pPr>
        <w:spacing w:after="0" w:line="240" w:lineRule="auto"/>
        <w:ind w:left="708" w:right="0" w:firstLine="0"/>
        <w:jc w:val="left"/>
      </w:pPr>
      <w:r>
        <w:rPr>
          <w:i/>
        </w:rPr>
        <w:t xml:space="preserve"> </w:t>
      </w:r>
    </w:p>
    <w:p w14:paraId="1503DF64" w14:textId="564FCFDC" w:rsidR="004C4B03" w:rsidRDefault="00000000" w:rsidP="003F26A1">
      <w:pPr>
        <w:spacing w:after="0" w:line="240" w:lineRule="auto"/>
      </w:pPr>
      <w:r>
        <w:t>Zespół szczegółowo przeanalizował także informację</w:t>
      </w:r>
      <w:r w:rsidR="00CD186F">
        <w:t xml:space="preserve"> </w:t>
      </w:r>
      <w:r>
        <w:t>z dnia</w:t>
      </w:r>
      <w:r w:rsidR="003F26A1">
        <w:t xml:space="preserve"> </w:t>
      </w:r>
      <w:r w:rsidR="003F26A1">
        <w:rPr>
          <w:szCs w:val="24"/>
        </w:rPr>
        <w:t xml:space="preserve">02.10.2024 r. </w:t>
      </w:r>
      <w:r w:rsidR="003F26A1">
        <w:t xml:space="preserve">(data wpływu do Urzędu Miast i Gminy 07.10.2024 r.)sporządzoną na piśmie -  </w:t>
      </w:r>
      <w:r w:rsidR="003F26A1">
        <w:rPr>
          <w:szCs w:val="24"/>
        </w:rPr>
        <w:t>nr sprawy: RTJ-22/24 Ko</w:t>
      </w:r>
      <w:r>
        <w:t>mendanta Wojewódzki</w:t>
      </w:r>
      <w:r w:rsidR="00657D32">
        <w:t>ego</w:t>
      </w:r>
      <w:r>
        <w:t xml:space="preserve"> Policji </w:t>
      </w:r>
      <w:r w:rsidR="00CD186F">
        <w:t xml:space="preserve">z siedzibą </w:t>
      </w:r>
      <w:r>
        <w:t xml:space="preserve">w </w:t>
      </w:r>
      <w:r w:rsidR="00657D32">
        <w:t>Radomiu</w:t>
      </w:r>
      <w:r w:rsidR="003F26A1">
        <w:t>.</w:t>
      </w:r>
      <w:r>
        <w:t xml:space="preserve"> </w:t>
      </w:r>
    </w:p>
    <w:p w14:paraId="6A7C710F" w14:textId="77777777" w:rsidR="003F26A1" w:rsidRDefault="003F26A1" w:rsidP="00342054">
      <w:pPr>
        <w:spacing w:after="0" w:line="240" w:lineRule="auto"/>
        <w:ind w:left="-15" w:right="0" w:firstLine="708"/>
      </w:pPr>
    </w:p>
    <w:p w14:paraId="509DB14E" w14:textId="7CE2BFE0" w:rsidR="004C4B03" w:rsidRDefault="00000000" w:rsidP="00342054">
      <w:pPr>
        <w:spacing w:after="0" w:line="240" w:lineRule="auto"/>
        <w:ind w:left="-15" w:right="0" w:firstLine="708"/>
      </w:pPr>
      <w:r>
        <w:t>Zespół po dokonaniu analizy zgłosze</w:t>
      </w:r>
      <w:r w:rsidR="003F26A1">
        <w:t>ń</w:t>
      </w:r>
      <w:r>
        <w:t xml:space="preserve"> stwierdza, że</w:t>
      </w:r>
      <w:r w:rsidR="00657D32">
        <w:t>:</w:t>
      </w:r>
      <w:r>
        <w:t xml:space="preserve"> </w:t>
      </w:r>
    </w:p>
    <w:p w14:paraId="51DBB92B" w14:textId="77777777" w:rsidR="00342054" w:rsidRDefault="00342054" w:rsidP="00342054">
      <w:pPr>
        <w:spacing w:after="0" w:line="240" w:lineRule="auto"/>
        <w:ind w:left="-15" w:right="0" w:firstLine="708"/>
      </w:pPr>
    </w:p>
    <w:p w14:paraId="240D3C80" w14:textId="46FF927F" w:rsidR="00EE03EF" w:rsidRPr="009A3470" w:rsidRDefault="00000000" w:rsidP="00DD2BAB">
      <w:pPr>
        <w:pStyle w:val="Akapitzlist"/>
        <w:numPr>
          <w:ilvl w:val="0"/>
          <w:numId w:val="11"/>
        </w:numPr>
        <w:spacing w:after="0" w:line="240" w:lineRule="auto"/>
        <w:ind w:right="0"/>
        <w:rPr>
          <w:b/>
        </w:rPr>
      </w:pPr>
      <w:r w:rsidRPr="00657D32">
        <w:rPr>
          <w:b/>
        </w:rPr>
        <w:t xml:space="preserve">Kandydat </w:t>
      </w:r>
      <w:r w:rsidR="003F26A1">
        <w:rPr>
          <w:b/>
        </w:rPr>
        <w:t xml:space="preserve">pierwszy </w:t>
      </w:r>
      <w:r w:rsidRPr="00657D32">
        <w:rPr>
          <w:b/>
        </w:rPr>
        <w:t xml:space="preserve">do Sądu Okręgowego w </w:t>
      </w:r>
      <w:r w:rsidR="00657D32" w:rsidRPr="00657D32">
        <w:rPr>
          <w:b/>
        </w:rPr>
        <w:t>Płocku</w:t>
      </w:r>
      <w:r w:rsidR="00DD2BAB">
        <w:rPr>
          <w:b/>
        </w:rPr>
        <w:t xml:space="preserve"> - </w:t>
      </w:r>
      <w:r w:rsidR="003F26A1" w:rsidRPr="00DD2BAB">
        <w:rPr>
          <w:b/>
          <w:bCs/>
        </w:rPr>
        <w:t xml:space="preserve">Pani </w:t>
      </w:r>
      <w:r w:rsidR="00657D32" w:rsidRPr="00DD2BAB">
        <w:rPr>
          <w:b/>
          <w:bCs/>
        </w:rPr>
        <w:t xml:space="preserve">Joanna </w:t>
      </w:r>
      <w:r w:rsidR="003F26A1" w:rsidRPr="00DD2BAB">
        <w:rPr>
          <w:b/>
          <w:bCs/>
        </w:rPr>
        <w:t>Czaplińska</w:t>
      </w:r>
      <w:r w:rsidR="00657D32">
        <w:t xml:space="preserve"> – zgłoszona przez 5</w:t>
      </w:r>
      <w:r w:rsidR="003F26A1">
        <w:t>5</w:t>
      </w:r>
      <w:r w:rsidR="00657D32">
        <w:t xml:space="preserve"> obywateli mających czynne prawo wyborcze</w:t>
      </w:r>
      <w:r w:rsidR="00DD2BAB">
        <w:t>.</w:t>
      </w:r>
      <w:r w:rsidR="00657D32">
        <w:t xml:space="preserve"> </w:t>
      </w:r>
      <w:r w:rsidR="00EE03EF">
        <w:t>Kandydat</w:t>
      </w:r>
      <w:r w:rsidR="00DD2BAB">
        <w:t>ka</w:t>
      </w:r>
      <w:r w:rsidR="00EE03EF">
        <w:t xml:space="preserve"> </w:t>
      </w:r>
      <w:r w:rsidR="00DD2BAB">
        <w:t xml:space="preserve">nie zamieściła </w:t>
      </w:r>
      <w:r w:rsidR="00EE03EF">
        <w:t>w części B pkt 14 karty zgłoszenia</w:t>
      </w:r>
      <w:r w:rsidR="00DD2BAB">
        <w:t xml:space="preserve"> żadnej informacji</w:t>
      </w:r>
      <w:r w:rsidR="00EE03EF">
        <w:t>, że </w:t>
      </w:r>
      <w:r w:rsidR="00DD2BAB">
        <w:t>posiada/</w:t>
      </w:r>
      <w:r w:rsidR="00EE03EF">
        <w:t xml:space="preserve">nie posiada szczególnej znajomości spraw pracowniczych. </w:t>
      </w:r>
    </w:p>
    <w:p w14:paraId="11E2372D" w14:textId="55E79105" w:rsidR="009A3470" w:rsidRPr="009A3470" w:rsidRDefault="009A3470" w:rsidP="009A3470">
      <w:pPr>
        <w:pStyle w:val="Akapitzlist"/>
        <w:spacing w:after="0" w:line="240" w:lineRule="auto"/>
        <w:ind w:left="345" w:right="0" w:firstLine="0"/>
        <w:rPr>
          <w:bCs/>
        </w:rPr>
      </w:pPr>
      <w:r w:rsidRPr="009A3470">
        <w:rPr>
          <w:bCs/>
        </w:rPr>
        <w:t>Zespół stwierdza, że kandydatka spełnia wymogi określone w art. 158 ustawy, jak również że</w:t>
      </w:r>
      <w:r>
        <w:rPr>
          <w:bCs/>
        </w:rPr>
        <w:t> </w:t>
      </w:r>
      <w:r w:rsidRPr="009A3470">
        <w:rPr>
          <w:bCs/>
        </w:rPr>
        <w:t xml:space="preserve">kandydatkę nie dotyczą zapisy art. </w:t>
      </w:r>
      <w:r>
        <w:rPr>
          <w:bCs/>
        </w:rPr>
        <w:t>159 ustawy.</w:t>
      </w:r>
    </w:p>
    <w:p w14:paraId="10A98B9F" w14:textId="77777777" w:rsidR="00DD2BAB" w:rsidRDefault="00DD2BAB" w:rsidP="00342054">
      <w:pPr>
        <w:spacing w:after="0" w:line="240" w:lineRule="auto"/>
        <w:ind w:right="0"/>
      </w:pPr>
    </w:p>
    <w:p w14:paraId="0F846059" w14:textId="7D9F256B" w:rsidR="009A3470" w:rsidRPr="009A3470" w:rsidRDefault="00DD2BAB" w:rsidP="009A3470">
      <w:pPr>
        <w:pStyle w:val="Akapitzlist"/>
        <w:spacing w:after="0" w:line="240" w:lineRule="auto"/>
        <w:ind w:left="345" w:right="0" w:firstLine="0"/>
        <w:rPr>
          <w:bCs/>
        </w:rPr>
      </w:pPr>
      <w:r w:rsidRPr="00DD2BAB">
        <w:rPr>
          <w:b/>
          <w:bCs/>
        </w:rPr>
        <w:t>Kandydat drugi do Sądu Okręgowego w Płocku</w:t>
      </w:r>
      <w:r>
        <w:rPr>
          <w:b/>
          <w:bCs/>
        </w:rPr>
        <w:t xml:space="preserve"> - </w:t>
      </w:r>
      <w:r w:rsidRPr="00DD2BAB">
        <w:rPr>
          <w:b/>
          <w:bCs/>
        </w:rPr>
        <w:t>Pan Leszek Zajączkowski</w:t>
      </w:r>
      <w:r>
        <w:t xml:space="preserve"> – zgłoszony przez Stowarzyszenie Przyjaciół Miasta i Powiatu - „DWA MOSTY”. Kandydat nie zamieścił w części B pkt 14 karty zgłoszenia żadnej informacji, że posiada/nie posiada szczególnej znajomości spraw pracowniczych. </w:t>
      </w:r>
      <w:r w:rsidR="009A3470" w:rsidRPr="009A3470">
        <w:rPr>
          <w:bCs/>
        </w:rPr>
        <w:t>Zespół stwierdza, że kandydat spełnia wymogi określone w art. 158 ustawy, jak również że</w:t>
      </w:r>
      <w:r w:rsidR="009A3470">
        <w:rPr>
          <w:bCs/>
        </w:rPr>
        <w:t> </w:t>
      </w:r>
      <w:r w:rsidR="009A3470" w:rsidRPr="009A3470">
        <w:rPr>
          <w:bCs/>
        </w:rPr>
        <w:t xml:space="preserve">kandydatkę nie dotyczą zapisy art. </w:t>
      </w:r>
      <w:r w:rsidR="009A3470">
        <w:rPr>
          <w:bCs/>
        </w:rPr>
        <w:t>159 ustawy.</w:t>
      </w:r>
    </w:p>
    <w:p w14:paraId="60898293" w14:textId="01D57DEA" w:rsidR="00DD2BAB" w:rsidRDefault="00DD2BAB" w:rsidP="00DD2BAB">
      <w:pPr>
        <w:spacing w:after="0" w:line="240" w:lineRule="auto"/>
        <w:ind w:left="-15" w:right="0" w:firstLine="0"/>
      </w:pPr>
    </w:p>
    <w:p w14:paraId="5090F5B6" w14:textId="4A5AEACD" w:rsidR="004C4B03" w:rsidRDefault="00000000" w:rsidP="00342054">
      <w:pPr>
        <w:spacing w:after="0" w:line="240" w:lineRule="auto"/>
        <w:ind w:left="718" w:right="0"/>
      </w:pPr>
      <w:r>
        <w:t>Opinię o zgłoszony</w:t>
      </w:r>
      <w:r w:rsidR="00DD2BAB">
        <w:t>ch</w:t>
      </w:r>
      <w:r>
        <w:t xml:space="preserve"> kandyda</w:t>
      </w:r>
      <w:r w:rsidR="00DD2BAB">
        <w:t>tach</w:t>
      </w:r>
      <w:r>
        <w:t xml:space="preserve"> Zespół przygotował w oparciu o: </w:t>
      </w:r>
    </w:p>
    <w:p w14:paraId="642F1ABC" w14:textId="081C844E" w:rsidR="004C4B03" w:rsidRDefault="00000000" w:rsidP="00342054">
      <w:pPr>
        <w:numPr>
          <w:ilvl w:val="0"/>
          <w:numId w:val="9"/>
        </w:numPr>
        <w:spacing w:after="0" w:line="240" w:lineRule="auto"/>
        <w:ind w:right="0" w:hanging="348"/>
      </w:pPr>
      <w:r>
        <w:t>zgłoszeni</w:t>
      </w:r>
      <w:r w:rsidR="00DD2BAB">
        <w:t>a</w:t>
      </w:r>
      <w:r>
        <w:t xml:space="preserve"> kandydat</w:t>
      </w:r>
      <w:r w:rsidR="00DD2BAB">
        <w:t>ów</w:t>
      </w:r>
      <w:r>
        <w:t xml:space="preserve">; </w:t>
      </w:r>
    </w:p>
    <w:p w14:paraId="7E219368" w14:textId="33B778CA" w:rsidR="004C4B03" w:rsidRDefault="00000000" w:rsidP="00342054">
      <w:pPr>
        <w:numPr>
          <w:ilvl w:val="0"/>
          <w:numId w:val="9"/>
        </w:numPr>
        <w:spacing w:after="0" w:line="240" w:lineRule="auto"/>
        <w:ind w:right="0" w:hanging="348"/>
      </w:pPr>
      <w:r>
        <w:t xml:space="preserve">informację z dnia </w:t>
      </w:r>
      <w:r w:rsidR="00CD186F">
        <w:t>0</w:t>
      </w:r>
      <w:r w:rsidR="00DD2BAB">
        <w:t>2</w:t>
      </w:r>
      <w:r w:rsidR="00CD186F">
        <w:t>.</w:t>
      </w:r>
      <w:r w:rsidR="00DD2BAB">
        <w:t>10</w:t>
      </w:r>
      <w:r w:rsidR="00CD186F">
        <w:t>.202</w:t>
      </w:r>
      <w:r w:rsidR="00DD2BAB">
        <w:t>4</w:t>
      </w:r>
      <w:r>
        <w:t xml:space="preserve">r. Komendanta Wojewódzkiego Policji </w:t>
      </w:r>
      <w:r w:rsidR="00CD186F">
        <w:t>z siedzib</w:t>
      </w:r>
      <w:r w:rsidR="00DD2BAB">
        <w:t>ą</w:t>
      </w:r>
      <w:r w:rsidR="00CD186F">
        <w:t xml:space="preserve"> </w:t>
      </w:r>
      <w:r>
        <w:t xml:space="preserve">w </w:t>
      </w:r>
      <w:r w:rsidR="00441A57">
        <w:t>Radomiu</w:t>
      </w:r>
      <w:r w:rsidR="00CD186F">
        <w:t>.</w:t>
      </w:r>
    </w:p>
    <w:p w14:paraId="17E6D4E4" w14:textId="77777777" w:rsidR="00441A57" w:rsidRDefault="00441A57" w:rsidP="00342054">
      <w:pPr>
        <w:spacing w:after="0" w:line="240" w:lineRule="auto"/>
        <w:ind w:right="-13"/>
        <w:jc w:val="center"/>
        <w:rPr>
          <w:color w:val="FF0000"/>
        </w:rPr>
      </w:pPr>
    </w:p>
    <w:p w14:paraId="54F82BC6" w14:textId="77777777" w:rsidR="00342054" w:rsidRDefault="00342054" w:rsidP="00441A57">
      <w:pPr>
        <w:spacing w:after="218" w:line="259" w:lineRule="auto"/>
        <w:ind w:right="-13"/>
        <w:jc w:val="center"/>
      </w:pPr>
    </w:p>
    <w:p w14:paraId="4E8024DB" w14:textId="77777777" w:rsidR="00342054" w:rsidRDefault="00342054" w:rsidP="00441A57">
      <w:pPr>
        <w:spacing w:after="218" w:line="259" w:lineRule="auto"/>
        <w:ind w:right="-13"/>
        <w:jc w:val="center"/>
      </w:pPr>
    </w:p>
    <w:p w14:paraId="310947B5" w14:textId="4FB42F1C" w:rsidR="004C4B03" w:rsidRDefault="00000000" w:rsidP="00342054">
      <w:pPr>
        <w:spacing w:after="0" w:line="240" w:lineRule="auto"/>
        <w:ind w:left="11" w:right="-11" w:hanging="11"/>
        <w:jc w:val="center"/>
      </w:pPr>
      <w:r>
        <w:t xml:space="preserve">Przewodniczący Zespołu </w:t>
      </w:r>
    </w:p>
    <w:p w14:paraId="4AA87DF3" w14:textId="77777777" w:rsidR="00441A57" w:rsidRDefault="00441A57" w:rsidP="00342054">
      <w:pPr>
        <w:spacing w:after="0" w:line="240" w:lineRule="auto"/>
        <w:ind w:left="11" w:right="-11" w:hanging="11"/>
        <w:jc w:val="center"/>
      </w:pPr>
    </w:p>
    <w:p w14:paraId="4C10B5D5" w14:textId="29DC1B67" w:rsidR="004C4B03" w:rsidRDefault="005569C8" w:rsidP="00342054">
      <w:pPr>
        <w:spacing w:after="0" w:line="240" w:lineRule="auto"/>
        <w:ind w:left="11" w:right="-11" w:hanging="11"/>
        <w:jc w:val="center"/>
      </w:pPr>
      <w:r>
        <w:t>/-/</w:t>
      </w:r>
      <w:r w:rsidR="00DD2BAB">
        <w:t>Alina Marcinkowska - Racka</w:t>
      </w:r>
      <w:r w:rsidR="00441A57">
        <w:t xml:space="preserve"> </w:t>
      </w:r>
    </w:p>
    <w:sectPr w:rsidR="004C4B03" w:rsidSect="00275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0" w:bottom="851" w:left="1418" w:header="1015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486E0" w14:textId="77777777" w:rsidR="0067674C" w:rsidRDefault="0067674C">
      <w:pPr>
        <w:spacing w:after="0" w:line="240" w:lineRule="auto"/>
      </w:pPr>
      <w:r>
        <w:separator/>
      </w:r>
    </w:p>
  </w:endnote>
  <w:endnote w:type="continuationSeparator" w:id="0">
    <w:p w14:paraId="5D538E77" w14:textId="77777777" w:rsidR="0067674C" w:rsidRDefault="0067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6C29" w14:textId="77777777" w:rsidR="004C4B03" w:rsidRDefault="00000000">
    <w:pPr>
      <w:spacing w:after="218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t xml:space="preserve">www.frdl.org.pl </w:t>
    </w:r>
  </w:p>
  <w:p w14:paraId="7C7D3E40" w14:textId="77777777" w:rsidR="004C4B03" w:rsidRDefault="0000000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548836174"/>
      <w:docPartObj>
        <w:docPartGallery w:val="Page Numbers (Bottom of Page)"/>
        <w:docPartUnique/>
      </w:docPartObj>
    </w:sdtPr>
    <w:sdtContent>
      <w:p w14:paraId="3CEED281" w14:textId="277CFA1A" w:rsidR="00DD2BAB" w:rsidRDefault="00DD2BA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E7BDABF" w14:textId="7167FA00" w:rsidR="004C4B03" w:rsidRDefault="004C4B03">
    <w:pPr>
      <w:spacing w:after="0" w:line="259" w:lineRule="auto"/>
      <w:ind w:left="48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DDCA4" w14:textId="77777777" w:rsidR="004C4B03" w:rsidRDefault="00000000">
    <w:pPr>
      <w:spacing w:after="218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t xml:space="preserve">www.frdl.org.pl </w:t>
    </w:r>
  </w:p>
  <w:p w14:paraId="4E4647F5" w14:textId="77777777" w:rsidR="004C4B03" w:rsidRDefault="0000000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9E765" w14:textId="77777777" w:rsidR="0067674C" w:rsidRDefault="0067674C">
      <w:pPr>
        <w:spacing w:after="0" w:line="240" w:lineRule="auto"/>
      </w:pPr>
      <w:r>
        <w:separator/>
      </w:r>
    </w:p>
  </w:footnote>
  <w:footnote w:type="continuationSeparator" w:id="0">
    <w:p w14:paraId="32AC591C" w14:textId="77777777" w:rsidR="0067674C" w:rsidRDefault="0067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8970" w14:textId="77777777" w:rsidR="004C4B03" w:rsidRDefault="00000000">
    <w:pPr>
      <w:spacing w:after="0" w:line="259" w:lineRule="auto"/>
      <w:ind w:left="246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A249373" wp14:editId="38395714">
          <wp:simplePos x="0" y="0"/>
          <wp:positionH relativeFrom="page">
            <wp:posOffset>3187192</wp:posOffset>
          </wp:positionH>
          <wp:positionV relativeFrom="page">
            <wp:posOffset>640080</wp:posOffset>
          </wp:positionV>
          <wp:extent cx="1188720" cy="524256"/>
          <wp:effectExtent l="0" t="0" r="0" b="0"/>
          <wp:wrapSquare wrapText="bothSides"/>
          <wp:docPr id="1214420680" name="Obraz 1214420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6" name="Picture 429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A74CD" w14:textId="4C0FE7D2" w:rsidR="004C4B03" w:rsidRDefault="00000000">
    <w:pPr>
      <w:spacing w:after="0" w:line="259" w:lineRule="auto"/>
      <w:ind w:left="2467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67BF" w14:textId="77777777" w:rsidR="004C4B03" w:rsidRDefault="00000000">
    <w:pPr>
      <w:spacing w:after="0" w:line="259" w:lineRule="auto"/>
      <w:ind w:left="246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89251B" wp14:editId="626121D2">
          <wp:simplePos x="0" y="0"/>
          <wp:positionH relativeFrom="page">
            <wp:posOffset>3187192</wp:posOffset>
          </wp:positionH>
          <wp:positionV relativeFrom="page">
            <wp:posOffset>640080</wp:posOffset>
          </wp:positionV>
          <wp:extent cx="1188720" cy="524256"/>
          <wp:effectExtent l="0" t="0" r="0" b="0"/>
          <wp:wrapSquare wrapText="bothSides"/>
          <wp:docPr id="1250755135" name="Obraz 1250755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6" name="Picture 429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510FB"/>
    <w:multiLevelType w:val="hybridMultilevel"/>
    <w:tmpl w:val="58D2C7E2"/>
    <w:lvl w:ilvl="0" w:tplc="C24C63A0">
      <w:start w:val="3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A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AA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A6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C68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B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AE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A2A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0E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E6DB6"/>
    <w:multiLevelType w:val="hybridMultilevel"/>
    <w:tmpl w:val="786415EC"/>
    <w:lvl w:ilvl="0" w:tplc="84B80B6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86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49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E5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EE6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C3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62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89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C2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44FA6"/>
    <w:multiLevelType w:val="hybridMultilevel"/>
    <w:tmpl w:val="B1BAC868"/>
    <w:lvl w:ilvl="0" w:tplc="E0ACE32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E4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E61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64B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C1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2C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25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21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2D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514E8"/>
    <w:multiLevelType w:val="hybridMultilevel"/>
    <w:tmpl w:val="8402C968"/>
    <w:lvl w:ilvl="0" w:tplc="4CC6A8A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04758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4443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CAA9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4B0B2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8C3A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6408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8C80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0F7B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0A20A8"/>
    <w:multiLevelType w:val="hybridMultilevel"/>
    <w:tmpl w:val="FB023B5C"/>
    <w:lvl w:ilvl="0" w:tplc="8E061A6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229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C7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49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CB6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48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46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84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C13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D93BDF"/>
    <w:multiLevelType w:val="hybridMultilevel"/>
    <w:tmpl w:val="B03C95E4"/>
    <w:lvl w:ilvl="0" w:tplc="4600C4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C756D93"/>
    <w:multiLevelType w:val="hybridMultilevel"/>
    <w:tmpl w:val="00482738"/>
    <w:lvl w:ilvl="0" w:tplc="B4E2E00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E0266BE"/>
    <w:multiLevelType w:val="hybridMultilevel"/>
    <w:tmpl w:val="AF8C1ECA"/>
    <w:lvl w:ilvl="0" w:tplc="83024E8A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0B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E0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45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00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0B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2E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8D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26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517EFF"/>
    <w:multiLevelType w:val="hybridMultilevel"/>
    <w:tmpl w:val="B5061AF4"/>
    <w:lvl w:ilvl="0" w:tplc="7BC81ECA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8475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E8AD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4EB2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EF13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A0638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8F98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CBAB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F29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75195C"/>
    <w:multiLevelType w:val="hybridMultilevel"/>
    <w:tmpl w:val="2CB22DC8"/>
    <w:lvl w:ilvl="0" w:tplc="D69CC7A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AC0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81F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2CE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AEE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4E4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21C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BB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237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842621"/>
    <w:multiLevelType w:val="hybridMultilevel"/>
    <w:tmpl w:val="0B7E24F4"/>
    <w:lvl w:ilvl="0" w:tplc="0048321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299A8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8DF0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290CA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2E382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61FCE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E965E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2B730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CC534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22472">
    <w:abstractNumId w:val="7"/>
  </w:num>
  <w:num w:numId="2" w16cid:durableId="231351281">
    <w:abstractNumId w:val="10"/>
  </w:num>
  <w:num w:numId="3" w16cid:durableId="494760730">
    <w:abstractNumId w:val="8"/>
  </w:num>
  <w:num w:numId="4" w16cid:durableId="1564876133">
    <w:abstractNumId w:val="3"/>
  </w:num>
  <w:num w:numId="5" w16cid:durableId="47650062">
    <w:abstractNumId w:val="2"/>
  </w:num>
  <w:num w:numId="6" w16cid:durableId="267658176">
    <w:abstractNumId w:val="0"/>
  </w:num>
  <w:num w:numId="7" w16cid:durableId="1231578867">
    <w:abstractNumId w:val="1"/>
  </w:num>
  <w:num w:numId="8" w16cid:durableId="1629513169">
    <w:abstractNumId w:val="4"/>
  </w:num>
  <w:num w:numId="9" w16cid:durableId="2029022593">
    <w:abstractNumId w:val="9"/>
  </w:num>
  <w:num w:numId="10" w16cid:durableId="1284531088">
    <w:abstractNumId w:val="6"/>
  </w:num>
  <w:num w:numId="11" w16cid:durableId="130338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03"/>
    <w:rsid w:val="001348AF"/>
    <w:rsid w:val="00266DB0"/>
    <w:rsid w:val="00275215"/>
    <w:rsid w:val="00342054"/>
    <w:rsid w:val="00391869"/>
    <w:rsid w:val="003F26A1"/>
    <w:rsid w:val="00413CD8"/>
    <w:rsid w:val="00441A57"/>
    <w:rsid w:val="004C4B03"/>
    <w:rsid w:val="004F2F19"/>
    <w:rsid w:val="005569C8"/>
    <w:rsid w:val="005772BB"/>
    <w:rsid w:val="00626F60"/>
    <w:rsid w:val="00657D32"/>
    <w:rsid w:val="0067674C"/>
    <w:rsid w:val="009A3470"/>
    <w:rsid w:val="00A97C12"/>
    <w:rsid w:val="00AC71B9"/>
    <w:rsid w:val="00B8497F"/>
    <w:rsid w:val="00CD186F"/>
    <w:rsid w:val="00D056F8"/>
    <w:rsid w:val="00DD2BAB"/>
    <w:rsid w:val="00E43AFC"/>
    <w:rsid w:val="00E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9D4C"/>
  <w15:docId w15:val="{A17FABC8-C745-4877-BE47-F8001665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0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D3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D2BA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D2BAB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8 opinia zespołu</vt:lpstr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8 opinia zespołu</dc:title>
  <dc:subject/>
  <dc:creator>FRDL-AS</dc:creator>
  <cp:keywords/>
  <cp:lastModifiedBy>UG Drobin 1</cp:lastModifiedBy>
  <cp:revision>10</cp:revision>
  <dcterms:created xsi:type="dcterms:W3CDTF">2023-07-12T10:23:00Z</dcterms:created>
  <dcterms:modified xsi:type="dcterms:W3CDTF">2024-10-25T11:57:00Z</dcterms:modified>
</cp:coreProperties>
</file>