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0E" w:rsidRPr="00522A0E" w:rsidRDefault="00522A0E" w:rsidP="00522A0E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b/>
          <w:bCs/>
          <w:color w:val="212529"/>
          <w:sz w:val="20"/>
          <w:u w:val="single"/>
          <w:lang w:eastAsia="pl-PL"/>
        </w:rPr>
        <w:t>ZMIANA MIEJSCA GŁOSOWANIA</w:t>
      </w:r>
    </w:p>
    <w:p w:rsidR="00522A0E" w:rsidRPr="00522A0E" w:rsidRDefault="00522A0E" w:rsidP="00522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 zarządzonych na dzień 15 października 2023 r. wyborach do Sejmu RP i Senatu RP, wyborcę, któremu przysługuje prawo wybierania, ujmuje się w spisie wyborców sporządzanym w Centralnym Rejestrze Wyborców w stałym obwodzie głosowania, w którym dana osoba jest ujęta z urzędu lub na wniosek.</w:t>
      </w:r>
    </w:p>
    <w:p w:rsidR="00522A0E" w:rsidRPr="00522A0E" w:rsidRDefault="00522A0E" w:rsidP="00522A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Wyborca może zmienić miejsce głosowania, jeżeli złoży pisemny wniosek w tej sprawie.</w:t>
      </w:r>
    </w:p>
    <w:p w:rsidR="00522A0E" w:rsidRPr="00522A0E" w:rsidRDefault="00522A0E" w:rsidP="00522A0E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Wniosek o zmianę miejsca głosowania, może zostać złożony na piśmie utrwalonym w postaci:</w:t>
      </w:r>
    </w:p>
    <w:p w:rsidR="00522A0E" w:rsidRPr="00522A0E" w:rsidRDefault="00522A0E" w:rsidP="00522A0E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papierowej</w:t>
      </w:r>
      <w:r w:rsidRPr="00522A0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opatrzonym własnoręcznym podpisem </w:t>
      </w:r>
      <w:r w:rsidRPr="00522A0E">
        <w:rPr>
          <w:rFonts w:ascii="Arial" w:eastAsia="Times New Roman" w:hAnsi="Arial" w:cs="Arial"/>
          <w:b/>
          <w:bCs/>
          <w:color w:val="212529"/>
          <w:sz w:val="20"/>
          <w:lang w:eastAsia="pl-PL"/>
        </w:rPr>
        <w:t>do urzędu gminy właściwego ze względu na adres przebywania w dniu wyborów</w:t>
      </w:r>
      <w:r w:rsidRPr="00522A0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;</w:t>
      </w:r>
    </w:p>
    <w:p w:rsidR="00522A0E" w:rsidRPr="00522A0E" w:rsidRDefault="00522A0E" w:rsidP="00522A0E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522A0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elektronicznej, opatrzonym kwalifikowanym podpisem elektronicznym, podpisem zaufanym albo podpisem osobistym, przy użyciu usługi elektronicznej udostępnionej przez ministra właściwego do spraw informatyzacji.</w:t>
      </w:r>
    </w:p>
    <w:p w:rsidR="00522A0E" w:rsidRDefault="00522A0E" w:rsidP="00522A0E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  <w:u w:val="single"/>
        </w:rPr>
        <w:t>Uwaga!</w:t>
      </w:r>
    </w:p>
    <w:p w:rsidR="00522A0E" w:rsidRDefault="00522A0E" w:rsidP="00522A0E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</w:rPr>
        <w:t>Złożenie wniosku o zmianę miejsca głosowania skutkuje ujęciem wyborcy w spisie wyborców w obwodzie głosowania właściwym dla adresu przebywania i skreśleniem ze spisu wyborców w stałym obwodzie głosowania właściwym dla adresu zameldowania na pobyt stały lub adresu stałego zamieszkania.</w:t>
      </w:r>
    </w:p>
    <w:p w:rsidR="004539BD" w:rsidRDefault="004539BD" w:rsidP="00522A0E">
      <w:pPr>
        <w:pStyle w:val="NormalnyWeb"/>
        <w:shd w:val="clear" w:color="auto" w:fill="FFFFFF"/>
        <w:spacing w:before="0" w:after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Wniosek o zmianę miejsca głosowania sporządzony na piśmie utrwalonym w postaci papierowej składa się w Sali Obsługi Interesanta Wydziału Spraw Obywatelskich - parter budynku Urzędu Miejskiego w Gliwicach - wejście od ulicy Prymasa Wyszyńskiego </w:t>
      </w:r>
      <w:r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od dnia 1 września (piątek)</w:t>
      </w:r>
      <w:r>
        <w:rPr>
          <w:rStyle w:val="Pogrubienie"/>
          <w:rFonts w:ascii="Arial" w:hAnsi="Arial" w:cs="Arial"/>
          <w:color w:val="212529"/>
          <w:sz w:val="20"/>
          <w:szCs w:val="20"/>
          <w:shd w:val="clear" w:color="auto" w:fill="FFFFFF"/>
        </w:rPr>
        <w:t> do dnia 12 października (czwartek)</w:t>
      </w:r>
      <w:r w:rsidR="00E14604">
        <w:rPr>
          <w:rStyle w:val="Pogrubienie"/>
          <w:rFonts w:ascii="Arial" w:hAnsi="Arial" w:cs="Arial"/>
          <w:color w:val="212529"/>
          <w:sz w:val="20"/>
          <w:szCs w:val="20"/>
          <w:shd w:val="clear" w:color="auto" w:fill="FFFFFF"/>
        </w:rPr>
        <w:t>.</w:t>
      </w:r>
    </w:p>
    <w:p w:rsidR="00EF3F30" w:rsidRDefault="00EF3F30"/>
    <w:sectPr w:rsidR="00EF3F30" w:rsidSect="00EF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1038"/>
    <w:multiLevelType w:val="multilevel"/>
    <w:tmpl w:val="E140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22A0E"/>
    <w:rsid w:val="004539BD"/>
    <w:rsid w:val="00522A0E"/>
    <w:rsid w:val="00CB3FB4"/>
    <w:rsid w:val="00E14604"/>
    <w:rsid w:val="00EF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2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i.jankowska</dc:creator>
  <cp:lastModifiedBy>i.jankowska</cp:lastModifiedBy>
  <cp:revision>3</cp:revision>
  <dcterms:created xsi:type="dcterms:W3CDTF">2023-09-06T11:07:00Z</dcterms:created>
  <dcterms:modified xsi:type="dcterms:W3CDTF">2023-09-06T11:13:00Z</dcterms:modified>
</cp:coreProperties>
</file>